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13FB" w14:textId="77777777" w:rsidR="004001B6" w:rsidRPr="00090C61" w:rsidRDefault="004001B6" w:rsidP="004001B6">
      <w:pPr>
        <w:rPr>
          <w:rFonts w:asciiTheme="minorHAnsi" w:hAnsiTheme="minorHAnsi" w:cstheme="minorHAnsi"/>
          <w:b/>
          <w:bCs/>
        </w:rPr>
      </w:pPr>
    </w:p>
    <w:p w14:paraId="7CAA6B6E" w14:textId="77777777" w:rsidR="004001B6" w:rsidRPr="00090C61" w:rsidRDefault="004001B6" w:rsidP="004001B6">
      <w:pPr>
        <w:pStyle w:val="BodyText"/>
        <w:widowControl/>
        <w:pBdr>
          <w:top w:val="single" w:sz="12" w:space="3" w:color="000000"/>
          <w:left w:val="single" w:sz="6" w:space="0" w:color="FFFFFF"/>
          <w:bottom w:val="single" w:sz="12" w:space="0" w:color="000000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90C61">
        <w:rPr>
          <w:rFonts w:asciiTheme="minorHAnsi" w:hAnsiTheme="minorHAnsi" w:cstheme="minorHAnsi"/>
          <w:b/>
          <w:bCs/>
          <w:sz w:val="28"/>
          <w:szCs w:val="28"/>
        </w:rPr>
        <w:t>LAW SOCIETY OF NUNAVUT</w:t>
      </w:r>
    </w:p>
    <w:p w14:paraId="30E866B4" w14:textId="4F29C2A2" w:rsidR="004001B6" w:rsidRDefault="004001B6" w:rsidP="004001B6">
      <w:pPr>
        <w:jc w:val="center"/>
        <w:rPr>
          <w:rFonts w:asciiTheme="minorHAnsi" w:hAnsiTheme="minorHAnsi" w:cstheme="minorHAnsi"/>
          <w:b/>
          <w:bCs/>
        </w:rPr>
      </w:pPr>
    </w:p>
    <w:p w14:paraId="28A2DBF7" w14:textId="43D2B2DA" w:rsidR="00DA5B9F" w:rsidRDefault="007738C5" w:rsidP="00A83527">
      <w:pPr>
        <w:jc w:val="center"/>
        <w:rPr>
          <w:rFonts w:asciiTheme="minorHAnsi" w:hAnsiTheme="minorHAnsi" w:cstheme="minorHAnsi"/>
          <w:b/>
          <w:bCs/>
        </w:rPr>
      </w:pPr>
      <w:r w:rsidRPr="00090C61">
        <w:rPr>
          <w:rFonts w:asciiTheme="minorHAnsi" w:hAnsiTheme="minorHAnsi" w:cstheme="minorHAnsi"/>
          <w:b/>
          <w:bCs/>
        </w:rPr>
        <w:t>Supplemental</w:t>
      </w:r>
      <w:r w:rsidR="004001B6" w:rsidRPr="00090C61">
        <w:rPr>
          <w:rFonts w:asciiTheme="minorHAnsi" w:hAnsiTheme="minorHAnsi" w:cstheme="minorHAnsi"/>
          <w:b/>
          <w:bCs/>
        </w:rPr>
        <w:t xml:space="preserve"> Reading List</w:t>
      </w:r>
    </w:p>
    <w:p w14:paraId="05241D0E" w14:textId="557B5CFB" w:rsidR="003621EB" w:rsidRDefault="003621EB" w:rsidP="00A83527">
      <w:pPr>
        <w:jc w:val="center"/>
        <w:rPr>
          <w:rFonts w:asciiTheme="minorHAnsi" w:hAnsiTheme="minorHAnsi" w:cstheme="minorHAnsi"/>
          <w:b/>
          <w:bCs/>
        </w:rPr>
      </w:pPr>
    </w:p>
    <w:p w14:paraId="578CC9E2" w14:textId="77777777" w:rsidR="00A83527" w:rsidRPr="00090C61" w:rsidRDefault="00A83527" w:rsidP="00DA5B9F">
      <w:pPr>
        <w:rPr>
          <w:rFonts w:asciiTheme="minorHAnsi" w:hAnsiTheme="minorHAnsi" w:cstheme="minorHAnsi"/>
        </w:rPr>
      </w:pPr>
    </w:p>
    <w:tbl>
      <w:tblPr>
        <w:tblStyle w:val="TableGrid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DA5B9F" w:rsidRPr="00090C61" w14:paraId="1CC3522A" w14:textId="77777777" w:rsidTr="008A6496">
        <w:trPr>
          <w:trHeight w:val="478"/>
        </w:trPr>
        <w:tc>
          <w:tcPr>
            <w:tcW w:w="9988" w:type="dxa"/>
            <w:shd w:val="clear" w:color="auto" w:fill="2E74B5" w:themeFill="accent1" w:themeFillShade="BF"/>
            <w:vAlign w:val="center"/>
          </w:tcPr>
          <w:p w14:paraId="1CF276C6" w14:textId="073CE3F6" w:rsidR="00DA5B9F" w:rsidRPr="00090C61" w:rsidRDefault="00C47ADD" w:rsidP="00C47A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3527">
              <w:rPr>
                <w:rFonts w:asciiTheme="minorHAnsi" w:hAnsiTheme="minorHAnsi" w:cstheme="minorHAnsi"/>
                <w:b/>
              </w:rPr>
              <w:t xml:space="preserve">1. </w:t>
            </w:r>
            <w:r w:rsidR="00DA5B9F" w:rsidRPr="00A83527">
              <w:rPr>
                <w:rFonts w:asciiTheme="minorHAnsi" w:hAnsiTheme="minorHAnsi" w:cstheme="minorHAnsi"/>
                <w:b/>
              </w:rPr>
              <w:t>Trauma-Informed Legal Practice</w:t>
            </w:r>
          </w:p>
        </w:tc>
      </w:tr>
      <w:tr w:rsidR="00DA5B9F" w:rsidRPr="00090C61" w14:paraId="7C4176CB" w14:textId="77777777" w:rsidTr="00C47ADD">
        <w:trPr>
          <w:trHeight w:val="829"/>
        </w:trPr>
        <w:tc>
          <w:tcPr>
            <w:tcW w:w="9988" w:type="dxa"/>
            <w:vAlign w:val="center"/>
          </w:tcPr>
          <w:p w14:paraId="3A3E1F3F" w14:textId="21BA23C5" w:rsidR="00DA5B9F" w:rsidRPr="00090C61" w:rsidRDefault="00DA5B9F" w:rsidP="00C47ADD">
            <w:pPr>
              <w:jc w:val="center"/>
              <w:rPr>
                <w:rFonts w:asciiTheme="minorHAnsi" w:hAnsiTheme="minorHAnsi" w:cstheme="minorHAnsi"/>
              </w:rPr>
            </w:pPr>
            <w:r w:rsidRPr="00090C61">
              <w:rPr>
                <w:rFonts w:asciiTheme="minorHAnsi" w:hAnsiTheme="minorHAnsi" w:cstheme="minorHAnsi"/>
              </w:rPr>
              <w:t xml:space="preserve">Golden Eagle Rising Society, </w:t>
            </w:r>
            <w:r w:rsidRPr="00090C61">
              <w:rPr>
                <w:rFonts w:asciiTheme="minorHAnsi" w:hAnsiTheme="minorHAnsi" w:cstheme="minorHAnsi"/>
                <w:i/>
                <w:iCs/>
              </w:rPr>
              <w:t>Trauma-Informed Legal Practice Toolkit</w:t>
            </w:r>
            <w:r w:rsidRPr="00090C61">
              <w:rPr>
                <w:rFonts w:asciiTheme="minorHAnsi" w:hAnsiTheme="minorHAnsi" w:cstheme="minorHAnsi"/>
              </w:rPr>
              <w:t xml:space="preserve">, (2020) online:                              </w:t>
            </w:r>
            <w:hyperlink r:id="rId9" w:history="1">
              <w:r w:rsidR="004D78E3" w:rsidRPr="007A3227">
                <w:rPr>
                  <w:rStyle w:val="Hyperlink"/>
                  <w:rFonts w:asciiTheme="minorHAnsi" w:hAnsiTheme="minorHAnsi" w:cstheme="minorHAnsi"/>
                </w:rPr>
                <w:t>https://www.goldeneaglerising.org/photos/trauma-informed-legal-practice-toolkit</w:t>
              </w:r>
            </w:hyperlink>
          </w:p>
        </w:tc>
      </w:tr>
    </w:tbl>
    <w:p w14:paraId="63147570" w14:textId="7D240832" w:rsidR="005B7AC9" w:rsidRDefault="005B7AC9"/>
    <w:p w14:paraId="6A5B53A2" w14:textId="77777777" w:rsidR="00A83527" w:rsidRDefault="00A83527"/>
    <w:tbl>
      <w:tblPr>
        <w:tblStyle w:val="TableGrid"/>
        <w:tblpPr w:leftFromText="180" w:rightFromText="180" w:vertAnchor="text" w:horzAnchor="margin" w:tblpY="1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A256FE" w:rsidRPr="00A83527" w14:paraId="21283BFB" w14:textId="77777777" w:rsidTr="008A6496">
        <w:trPr>
          <w:trHeight w:val="562"/>
        </w:trPr>
        <w:tc>
          <w:tcPr>
            <w:tcW w:w="9988" w:type="dxa"/>
            <w:shd w:val="clear" w:color="auto" w:fill="9CC2E5" w:themeFill="accent1" w:themeFillTint="99"/>
            <w:vAlign w:val="center"/>
          </w:tcPr>
          <w:p w14:paraId="5FFDA823" w14:textId="1D4B2A77" w:rsidR="00A256FE" w:rsidRPr="00A83527" w:rsidRDefault="00EE4F08" w:rsidP="00A256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3527">
              <w:rPr>
                <w:rFonts w:asciiTheme="minorHAnsi" w:hAnsiTheme="minorHAnsi" w:cstheme="minorHAnsi"/>
                <w:b/>
              </w:rPr>
              <w:t>2</w:t>
            </w:r>
            <w:r w:rsidR="00A256FE" w:rsidRPr="00A83527">
              <w:rPr>
                <w:rFonts w:asciiTheme="minorHAnsi" w:hAnsiTheme="minorHAnsi" w:cstheme="minorHAnsi"/>
                <w:b/>
              </w:rPr>
              <w:t>. Cultur</w:t>
            </w:r>
            <w:r w:rsidRPr="00A83527">
              <w:rPr>
                <w:rFonts w:asciiTheme="minorHAnsi" w:hAnsiTheme="minorHAnsi" w:cstheme="minorHAnsi"/>
                <w:b/>
              </w:rPr>
              <w:t>al &amp; Historical Context</w:t>
            </w:r>
          </w:p>
        </w:tc>
      </w:tr>
      <w:tr w:rsidR="00EE4F08" w:rsidRPr="00090C61" w14:paraId="36B36E6D" w14:textId="77777777" w:rsidTr="00A83527">
        <w:trPr>
          <w:trHeight w:val="1119"/>
        </w:trPr>
        <w:tc>
          <w:tcPr>
            <w:tcW w:w="9988" w:type="dxa"/>
            <w:vAlign w:val="center"/>
          </w:tcPr>
          <w:p w14:paraId="1CA012DB" w14:textId="77777777" w:rsidR="00EE4F08" w:rsidRPr="00090C61" w:rsidRDefault="00EE4F08" w:rsidP="00EE4F08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A256FE">
              <w:rPr>
                <w:rFonts w:asciiTheme="minorHAnsi" w:hAnsiTheme="minorHAnsi" w:cstheme="minorHAnsi"/>
                <w:iCs/>
              </w:rPr>
              <w:t xml:space="preserve">Pauktuutit Inuit Women of Canada, “Creating Culturally-Safe Spaces and Care for Inuit Women and Their Families: A Resource Guide for Service </w:t>
            </w:r>
            <w:proofErr w:type="gramStart"/>
            <w:r w:rsidRPr="00A256FE">
              <w:rPr>
                <w:rFonts w:asciiTheme="minorHAnsi" w:hAnsiTheme="minorHAnsi" w:cstheme="minorHAnsi"/>
                <w:iCs/>
              </w:rPr>
              <w:t>Providers”  online</w:t>
            </w:r>
            <w:proofErr w:type="gramEnd"/>
            <w:r w:rsidRPr="00A256FE">
              <w:rPr>
                <w:rFonts w:asciiTheme="minorHAnsi" w:hAnsiTheme="minorHAnsi" w:cstheme="minorHAnsi"/>
                <w:iCs/>
              </w:rPr>
              <w:t>:</w:t>
            </w:r>
          </w:p>
          <w:p w14:paraId="66C1DFCB" w14:textId="44002B6F" w:rsidR="00EE4F08" w:rsidRDefault="00EE4F08" w:rsidP="00EE4F08">
            <w:pPr>
              <w:jc w:val="center"/>
            </w:pPr>
            <w:r w:rsidRPr="00A256FE">
              <w:rPr>
                <w:rFonts w:asciiTheme="minorHAnsi" w:hAnsiTheme="minorHAnsi" w:cstheme="minorHAnsi"/>
                <w:iCs/>
              </w:rPr>
              <w:t xml:space="preserve"> </w:t>
            </w:r>
            <w:hyperlink r:id="rId10" w:history="1">
              <w:r w:rsidRPr="00A256FE">
                <w:rPr>
                  <w:rStyle w:val="Hyperlink"/>
                  <w:rFonts w:asciiTheme="minorHAnsi" w:hAnsiTheme="minorHAnsi" w:cstheme="minorHAnsi"/>
                  <w:iCs/>
                </w:rPr>
                <w:t>https://www.pauktuutit.ca/wp-content/uploads/BAC_Info-Pad_English.pdf</w:t>
              </w:r>
            </w:hyperlink>
          </w:p>
        </w:tc>
      </w:tr>
      <w:tr w:rsidR="00271C66" w:rsidRPr="00090C61" w14:paraId="2400D161" w14:textId="77777777" w:rsidTr="00A83527">
        <w:trPr>
          <w:trHeight w:val="1401"/>
        </w:trPr>
        <w:tc>
          <w:tcPr>
            <w:tcW w:w="9988" w:type="dxa"/>
            <w:vAlign w:val="center"/>
          </w:tcPr>
          <w:p w14:paraId="287BB64C" w14:textId="0A0C6650" w:rsidR="00271C66" w:rsidRPr="00090C61" w:rsidRDefault="00271C66" w:rsidP="00271C66">
            <w:pPr>
              <w:jc w:val="center"/>
              <w:rPr>
                <w:rFonts w:asciiTheme="minorHAnsi" w:hAnsiTheme="minorHAnsi" w:cstheme="minorHAnsi"/>
                <w:iCs/>
              </w:rPr>
            </w:pPr>
            <w:proofErr w:type="spellStart"/>
            <w:r w:rsidRPr="00A256FE">
              <w:rPr>
                <w:rFonts w:asciiTheme="minorHAnsi" w:hAnsiTheme="minorHAnsi" w:cstheme="minorHAnsi"/>
                <w:iCs/>
              </w:rPr>
              <w:t>Pauktuutit</w:t>
            </w:r>
            <w:proofErr w:type="spellEnd"/>
            <w:r w:rsidRPr="00A256FE">
              <w:rPr>
                <w:rFonts w:asciiTheme="minorHAnsi" w:hAnsiTheme="minorHAnsi" w:cstheme="minorHAnsi"/>
                <w:iCs/>
              </w:rPr>
              <w:t xml:space="preserve"> Inuit Women of Canada, “</w:t>
            </w:r>
            <w:r w:rsidR="006177A3">
              <w:rPr>
                <w:rFonts w:asciiTheme="minorHAnsi" w:hAnsiTheme="minorHAnsi" w:cstheme="minorHAnsi"/>
                <w:iCs/>
              </w:rPr>
              <w:t xml:space="preserve">The </w:t>
            </w:r>
            <w:r w:rsidR="00BD3B3F">
              <w:rPr>
                <w:rFonts w:asciiTheme="minorHAnsi" w:hAnsiTheme="minorHAnsi" w:cstheme="minorHAnsi"/>
                <w:iCs/>
              </w:rPr>
              <w:t xml:space="preserve">Inuit </w:t>
            </w:r>
            <w:proofErr w:type="gramStart"/>
            <w:r w:rsidR="00BD3B3F">
              <w:rPr>
                <w:rFonts w:asciiTheme="minorHAnsi" w:hAnsiTheme="minorHAnsi" w:cstheme="minorHAnsi"/>
                <w:iCs/>
              </w:rPr>
              <w:t>Way</w:t>
            </w:r>
            <w:r w:rsidR="005C0522">
              <w:rPr>
                <w:rFonts w:asciiTheme="minorHAnsi" w:hAnsiTheme="minorHAnsi" w:cstheme="minorHAnsi"/>
                <w:iCs/>
              </w:rPr>
              <w:t xml:space="preserve"> </w:t>
            </w:r>
            <w:r w:rsidR="00BD3B3F">
              <w:rPr>
                <w:rFonts w:asciiTheme="minorHAnsi" w:hAnsiTheme="minorHAnsi" w:cstheme="minorHAnsi"/>
                <w:iCs/>
              </w:rPr>
              <w:t xml:space="preserve"> A</w:t>
            </w:r>
            <w:proofErr w:type="gramEnd"/>
            <w:r w:rsidR="00BD3B3F">
              <w:rPr>
                <w:rFonts w:asciiTheme="minorHAnsi" w:hAnsiTheme="minorHAnsi" w:cstheme="minorHAnsi"/>
                <w:iCs/>
              </w:rPr>
              <w:t xml:space="preserve"> Guide </w:t>
            </w:r>
            <w:r w:rsidR="009A4F31">
              <w:rPr>
                <w:rFonts w:asciiTheme="minorHAnsi" w:hAnsiTheme="minorHAnsi" w:cstheme="minorHAnsi"/>
                <w:iCs/>
              </w:rPr>
              <w:t>to Inuit Culture</w:t>
            </w:r>
            <w:r w:rsidRPr="00A256FE">
              <w:rPr>
                <w:rFonts w:asciiTheme="minorHAnsi" w:hAnsiTheme="minorHAnsi" w:cstheme="minorHAnsi"/>
                <w:iCs/>
              </w:rPr>
              <w:t>”  online:</w:t>
            </w:r>
          </w:p>
          <w:p w14:paraId="1B79A021" w14:textId="46966A68" w:rsidR="005C0522" w:rsidRPr="006F10D9" w:rsidRDefault="00271C66" w:rsidP="006F10D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D78E3">
              <w:rPr>
                <w:rFonts w:asciiTheme="minorHAnsi" w:hAnsiTheme="minorHAnsi" w:cstheme="minorHAnsi"/>
                <w:iCs/>
              </w:rPr>
              <w:t xml:space="preserve"> </w:t>
            </w:r>
            <w:r w:rsidR="005C0522" w:rsidRPr="004D78E3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5C0522" w:rsidRPr="004D78E3">
                <w:rPr>
                  <w:rStyle w:val="Hyperlink"/>
                  <w:rFonts w:asciiTheme="minorHAnsi" w:hAnsiTheme="minorHAnsi" w:cstheme="minorHAnsi"/>
                </w:rPr>
                <w:t>https://www.relations-inuit.chaire.ulaval.ca/sites/relations-inuit.chaire.ulaval.ca/files/InuitWay_e.pdf</w:t>
              </w:r>
            </w:hyperlink>
          </w:p>
        </w:tc>
      </w:tr>
      <w:tr w:rsidR="00736592" w:rsidRPr="00090C61" w14:paraId="29AEB2E3" w14:textId="77777777" w:rsidTr="00A83527">
        <w:trPr>
          <w:trHeight w:val="1401"/>
        </w:trPr>
        <w:tc>
          <w:tcPr>
            <w:tcW w:w="9988" w:type="dxa"/>
            <w:vAlign w:val="center"/>
          </w:tcPr>
          <w:p w14:paraId="2E118934" w14:textId="77777777" w:rsidR="00736592" w:rsidRPr="00736592" w:rsidRDefault="00736592" w:rsidP="00736592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/>
              <w:ind w:left="567"/>
              <w:jc w:val="center"/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736592">
              <w:rPr>
                <w:rFonts w:cstheme="minorHAnsi"/>
                <w:bCs/>
                <w:color w:val="000000" w:themeColor="text1"/>
              </w:rPr>
              <w:t>Qikiqtani</w:t>
            </w:r>
            <w:proofErr w:type="spellEnd"/>
            <w:r w:rsidRPr="00736592">
              <w:rPr>
                <w:rFonts w:cstheme="minorHAnsi"/>
                <w:bCs/>
                <w:color w:val="000000" w:themeColor="text1"/>
              </w:rPr>
              <w:t xml:space="preserve"> Truth Commission Reports</w:t>
            </w:r>
          </w:p>
          <w:p w14:paraId="56B91ECE" w14:textId="3DA55E92" w:rsidR="00736592" w:rsidRPr="00464115" w:rsidRDefault="00736592" w:rsidP="0073659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B24D8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ABOUT</w:t>
            </w:r>
            <w:r w:rsidRPr="0046411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hyperlink r:id="rId12" w:history="1">
              <w:r w:rsidRPr="00464115">
                <w:rPr>
                  <w:rStyle w:val="Hyperlink"/>
                  <w:rFonts w:asciiTheme="minorHAnsi" w:hAnsiTheme="minorHAnsi" w:cstheme="minorHAnsi"/>
                  <w:bCs/>
                </w:rPr>
                <w:t>the Commission</w:t>
              </w:r>
            </w:hyperlink>
            <w:r w:rsidRPr="0046411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and </w:t>
            </w:r>
            <w:hyperlink r:id="rId13" w:history="1">
              <w:r w:rsidRPr="00464115">
                <w:rPr>
                  <w:rStyle w:val="Hyperlink"/>
                  <w:rFonts w:asciiTheme="minorHAnsi" w:hAnsiTheme="minorHAnsi" w:cstheme="minorHAnsi"/>
                  <w:bCs/>
                </w:rPr>
                <w:t>the process</w:t>
              </w:r>
            </w:hyperlink>
          </w:p>
          <w:p w14:paraId="16DF97A2" w14:textId="77777777" w:rsidR="00736592" w:rsidRPr="00464115" w:rsidRDefault="00E330C9" w:rsidP="0073659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 w:themeColor="text1"/>
              </w:rPr>
            </w:pPr>
            <w:hyperlink r:id="rId14" w:history="1">
              <w:r w:rsidR="00736592" w:rsidRPr="00464115">
                <w:rPr>
                  <w:rStyle w:val="Hyperlink"/>
                  <w:rFonts w:cstheme="minorHAnsi"/>
                  <w:b/>
                </w:rPr>
                <w:t>Key Findings</w:t>
              </w:r>
            </w:hyperlink>
          </w:p>
          <w:p w14:paraId="1AC8F0AE" w14:textId="77777777" w:rsidR="00736592" w:rsidRPr="00464115" w:rsidRDefault="00E330C9" w:rsidP="0073659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 w:themeColor="text1"/>
              </w:rPr>
            </w:pPr>
            <w:hyperlink r:id="rId15" w:history="1">
              <w:r w:rsidR="00736592" w:rsidRPr="00464115">
                <w:rPr>
                  <w:rStyle w:val="Hyperlink"/>
                  <w:rFonts w:cstheme="minorHAnsi"/>
                  <w:b/>
                </w:rPr>
                <w:t>Community Histories 1950 - 1975</w:t>
              </w:r>
            </w:hyperlink>
            <w:r w:rsidR="00736592" w:rsidRPr="00464115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29C5F9FC" w14:textId="77777777" w:rsidR="00736592" w:rsidRPr="00464115" w:rsidRDefault="00E330C9" w:rsidP="0073659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 w:themeColor="text1"/>
              </w:rPr>
            </w:pPr>
            <w:hyperlink r:id="rId16" w:history="1">
              <w:r w:rsidR="00736592" w:rsidRPr="00464115">
                <w:rPr>
                  <w:rStyle w:val="Hyperlink"/>
                  <w:rFonts w:cstheme="minorHAnsi"/>
                  <w:b/>
                </w:rPr>
                <w:t>Thematic Reports and Special Studies 1950-1975</w:t>
              </w:r>
            </w:hyperlink>
          </w:p>
          <w:p w14:paraId="2B1409EC" w14:textId="77777777" w:rsidR="00736592" w:rsidRPr="00464115" w:rsidRDefault="00E330C9" w:rsidP="0073659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 w:themeColor="text1"/>
              </w:rPr>
            </w:pPr>
            <w:hyperlink r:id="rId17" w:history="1">
              <w:r w:rsidR="00736592" w:rsidRPr="00464115">
                <w:rPr>
                  <w:rStyle w:val="Hyperlink"/>
                  <w:rFonts w:cstheme="minorHAnsi"/>
                  <w:b/>
                </w:rPr>
                <w:t xml:space="preserve">QTC Final Report: Achieving </w:t>
              </w:r>
              <w:proofErr w:type="spellStart"/>
              <w:r w:rsidR="00736592" w:rsidRPr="00464115">
                <w:rPr>
                  <w:rStyle w:val="Hyperlink"/>
                  <w:rFonts w:cstheme="minorHAnsi"/>
                  <w:b/>
                </w:rPr>
                <w:t>Saimaqatigiingniq</w:t>
              </w:r>
              <w:proofErr w:type="spellEnd"/>
            </w:hyperlink>
          </w:p>
          <w:p w14:paraId="3ACD6040" w14:textId="77777777" w:rsidR="00736592" w:rsidRPr="009705AA" w:rsidRDefault="00E330C9" w:rsidP="0073659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color w:val="000000" w:themeColor="text1"/>
              </w:rPr>
            </w:pPr>
            <w:hyperlink r:id="rId18" w:history="1">
              <w:r w:rsidR="00736592" w:rsidRPr="00464115">
                <w:rPr>
                  <w:rStyle w:val="Hyperlink"/>
                  <w:rFonts w:cstheme="minorHAnsi"/>
                  <w:b/>
                </w:rPr>
                <w:t xml:space="preserve">Four-part video version of the Commission’s final report </w:t>
              </w:r>
            </w:hyperlink>
            <w:r w:rsidR="00736592" w:rsidRPr="00464115">
              <w:rPr>
                <w:rFonts w:cstheme="minorHAnsi"/>
                <w:b/>
                <w:color w:val="000000" w:themeColor="text1"/>
              </w:rPr>
              <w:t xml:space="preserve">- </w:t>
            </w:r>
            <w:r w:rsidR="00736592" w:rsidRPr="009705AA">
              <w:rPr>
                <w:rFonts w:cstheme="minorHAnsi"/>
                <w:bCs/>
                <w:color w:val="000000" w:themeColor="text1"/>
              </w:rPr>
              <w:t xml:space="preserve">Videos </w:t>
            </w:r>
            <w:proofErr w:type="spellStart"/>
            <w:r w:rsidR="00736592" w:rsidRPr="009705AA">
              <w:rPr>
                <w:rFonts w:cstheme="minorHAnsi"/>
                <w:bCs/>
                <w:color w:val="000000" w:themeColor="text1"/>
              </w:rPr>
              <w:t>Saimaqatigiingniq</w:t>
            </w:r>
            <w:proofErr w:type="spellEnd"/>
            <w:r w:rsidR="00736592" w:rsidRPr="009705AA">
              <w:rPr>
                <w:rFonts w:cstheme="minorHAnsi"/>
                <w:bCs/>
                <w:color w:val="000000" w:themeColor="text1"/>
              </w:rPr>
              <w:t xml:space="preserve">: Peace with Past Opponents </w:t>
            </w:r>
          </w:p>
          <w:p w14:paraId="7FA2F56F" w14:textId="77777777" w:rsidR="00736592" w:rsidRPr="00A256FE" w:rsidRDefault="00736592" w:rsidP="00271C66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193764" w:rsidRPr="00090C61" w14:paraId="1ED61CF2" w14:textId="77777777" w:rsidTr="00A83527">
        <w:trPr>
          <w:trHeight w:val="1401"/>
        </w:trPr>
        <w:tc>
          <w:tcPr>
            <w:tcW w:w="9988" w:type="dxa"/>
            <w:vAlign w:val="center"/>
          </w:tcPr>
          <w:p w14:paraId="4BFD2FD7" w14:textId="77777777" w:rsidR="00193764" w:rsidRDefault="00193764" w:rsidP="00EE4F08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A256FE">
              <w:rPr>
                <w:rFonts w:asciiTheme="minorHAnsi" w:hAnsiTheme="minorHAnsi" w:cstheme="minorHAnsi"/>
                <w:bCs/>
                <w:iCs/>
              </w:rPr>
              <w:lastRenderedPageBreak/>
              <w:t xml:space="preserve">Shirley Tagalik, Inuit </w:t>
            </w:r>
            <w:proofErr w:type="spellStart"/>
            <w:r w:rsidRPr="00A256FE">
              <w:rPr>
                <w:rFonts w:asciiTheme="minorHAnsi" w:hAnsiTheme="minorHAnsi" w:cstheme="minorHAnsi"/>
                <w:bCs/>
                <w:iCs/>
              </w:rPr>
              <w:t>Qaujimajatuqangit</w:t>
            </w:r>
            <w:proofErr w:type="spellEnd"/>
            <w:r w:rsidRPr="00A256FE">
              <w:rPr>
                <w:rFonts w:asciiTheme="minorHAnsi" w:hAnsiTheme="minorHAnsi" w:cstheme="minorHAnsi"/>
                <w:bCs/>
                <w:iCs/>
              </w:rPr>
              <w:t>: The Role of Indigenous Knowledge in Supporting Wellness in Inuit Communities in Nunavut, (Prince George, National Collaborating Centre for Aboriginal Health, 2010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online: </w:t>
            </w:r>
          </w:p>
          <w:p w14:paraId="5297A65D" w14:textId="4B2120AC" w:rsidR="00193764" w:rsidRPr="00A256FE" w:rsidRDefault="00193764" w:rsidP="00EE4F08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hyperlink r:id="rId19" w:history="1">
              <w:r w:rsidRPr="0084497E">
                <w:rPr>
                  <w:rStyle w:val="Hyperlink"/>
                  <w:rFonts w:asciiTheme="minorHAnsi" w:hAnsiTheme="minorHAnsi" w:cstheme="minorHAnsi"/>
                  <w:bCs/>
                  <w:iCs/>
                </w:rPr>
                <w:t>http://www.ccnsa-nccah.ca/docs/health/FS-InuitQaujimajatuqangitWellnessNunavut-Tagalik-EN.pdf</w:t>
              </w:r>
            </w:hyperlink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</w:tc>
      </w:tr>
      <w:tr w:rsidR="00193764" w:rsidRPr="00090C61" w14:paraId="0C1E8848" w14:textId="77777777" w:rsidTr="006A0CA2">
        <w:trPr>
          <w:trHeight w:val="1074"/>
        </w:trPr>
        <w:tc>
          <w:tcPr>
            <w:tcW w:w="9988" w:type="dxa"/>
            <w:vAlign w:val="center"/>
          </w:tcPr>
          <w:p w14:paraId="04FD9293" w14:textId="7AA920E7" w:rsidR="00193764" w:rsidRDefault="00193764" w:rsidP="00EE4F08">
            <w:pPr>
              <w:jc w:val="center"/>
              <w:rPr>
                <w:rFonts w:asciiTheme="minorHAnsi" w:hAnsiTheme="minorHAnsi" w:cstheme="minorHAnsi"/>
              </w:rPr>
            </w:pPr>
            <w:r w:rsidRPr="00401ADD">
              <w:rPr>
                <w:rFonts w:asciiTheme="minorHAnsi" w:hAnsiTheme="minorHAnsi" w:cstheme="minorHAnsi"/>
              </w:rPr>
              <w:t xml:space="preserve">Tester, Frank James and </w:t>
            </w:r>
            <w:proofErr w:type="spellStart"/>
            <w:r w:rsidRPr="00401ADD">
              <w:rPr>
                <w:rFonts w:asciiTheme="minorHAnsi" w:hAnsiTheme="minorHAnsi" w:cstheme="minorHAnsi"/>
              </w:rPr>
              <w:t>Kulchyski</w:t>
            </w:r>
            <w:proofErr w:type="spellEnd"/>
            <w:r w:rsidRPr="00401ADD">
              <w:rPr>
                <w:rFonts w:asciiTheme="minorHAnsi" w:hAnsiTheme="minorHAnsi" w:cstheme="minorHAnsi"/>
              </w:rPr>
              <w:t xml:space="preserve">, Peter, </w:t>
            </w:r>
            <w:proofErr w:type="spellStart"/>
            <w:r w:rsidRPr="00401ADD">
              <w:rPr>
                <w:rFonts w:asciiTheme="minorHAnsi" w:hAnsiTheme="minorHAnsi" w:cstheme="minorHAnsi"/>
                <w:i/>
                <w:iCs/>
              </w:rPr>
              <w:t>Tammarniit</w:t>
            </w:r>
            <w:proofErr w:type="spellEnd"/>
            <w:r w:rsidRPr="00401ADD">
              <w:rPr>
                <w:rFonts w:asciiTheme="minorHAnsi" w:hAnsiTheme="minorHAnsi" w:cstheme="minorHAnsi"/>
                <w:i/>
                <w:iCs/>
              </w:rPr>
              <w:t xml:space="preserve"> (Mistakes): Inuit relocation in the Eastern Arctic</w:t>
            </w:r>
            <w:r w:rsidR="00401ADD" w:rsidRPr="00401ADD">
              <w:rPr>
                <w:rFonts w:asciiTheme="minorHAnsi" w:hAnsiTheme="minorHAnsi" w:cstheme="minorHAnsi"/>
                <w:i/>
                <w:iCs/>
              </w:rPr>
              <w:t>*</w:t>
            </w:r>
            <w:r w:rsidRPr="00401ADD">
              <w:rPr>
                <w:rFonts w:asciiTheme="minorHAnsi" w:hAnsiTheme="minorHAnsi" w:cstheme="minorHAnsi"/>
              </w:rPr>
              <w:t>, 1939-63</w:t>
            </w:r>
          </w:p>
          <w:p w14:paraId="183A9779" w14:textId="66B46629" w:rsidR="003653D4" w:rsidRDefault="003653D4" w:rsidP="00EE4F08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Order here: </w:t>
            </w:r>
            <w:r>
              <w:t xml:space="preserve"> </w:t>
            </w:r>
            <w:hyperlink r:id="rId20" w:history="1">
              <w:r w:rsidRPr="00D17AA2">
                <w:rPr>
                  <w:rStyle w:val="Hyperlink"/>
                  <w:rFonts w:asciiTheme="minorHAnsi" w:hAnsiTheme="minorHAnsi" w:cstheme="minorHAnsi"/>
                  <w:iCs/>
                </w:rPr>
                <w:t>https://www.ubcpress.ca/tammarniit-mistakes</w:t>
              </w:r>
            </w:hyperlink>
          </w:p>
          <w:p w14:paraId="4259DA75" w14:textId="18B2A397" w:rsidR="003653D4" w:rsidRPr="00193764" w:rsidRDefault="003653D4" w:rsidP="00EE4F0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193764" w:rsidRPr="00090C61" w14:paraId="5D9B3DD6" w14:textId="77777777" w:rsidTr="00A83527">
        <w:trPr>
          <w:trHeight w:val="1704"/>
        </w:trPr>
        <w:tc>
          <w:tcPr>
            <w:tcW w:w="9988" w:type="dxa"/>
            <w:vAlign w:val="center"/>
          </w:tcPr>
          <w:p w14:paraId="19B0E23D" w14:textId="6E3E0867" w:rsidR="00193764" w:rsidRPr="00090C61" w:rsidRDefault="00193764" w:rsidP="00193764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2047C">
              <w:rPr>
                <w:rFonts w:asciiTheme="minorHAnsi" w:hAnsiTheme="minorHAnsi" w:cstheme="minorHAnsi"/>
                <w:bCs/>
                <w:color w:val="000000" w:themeColor="text1"/>
              </w:rPr>
              <w:t>Truth and Reconciliation Commission of Canada, “</w:t>
            </w:r>
            <w:hyperlink r:id="rId21" w:history="1">
              <w:r w:rsidRPr="00F2047C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u w:val="none"/>
                </w:rPr>
                <w:t>Canada’s Residential Schools: The Inuit and Northern Experience</w:t>
              </w:r>
            </w:hyperlink>
            <w:r w:rsidRPr="00F2047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” (2015) </w:t>
            </w:r>
          </w:p>
          <w:p w14:paraId="7A8F1165" w14:textId="6BC63448" w:rsidR="00193764" w:rsidRPr="00193764" w:rsidRDefault="008F504A" w:rsidP="00193764">
            <w:pPr>
              <w:pStyle w:val="ListParagraph"/>
              <w:ind w:left="284"/>
              <w:jc w:val="center"/>
              <w:rPr>
                <w:rFonts w:cstheme="minorHAnsi"/>
              </w:rPr>
            </w:pPr>
            <w:r>
              <w:t xml:space="preserve">Order here: </w:t>
            </w:r>
            <w:hyperlink r:id="rId22" w:history="1">
              <w:r w:rsidRPr="00D17AA2">
                <w:rPr>
                  <w:rStyle w:val="Hyperlink"/>
                  <w:rFonts w:eastAsia="Times New Roman" w:cstheme="minorHAnsi"/>
                  <w:bCs/>
                </w:rPr>
                <w:t>https://collections.irshdc.ubc.ca/index.php/Detail/objects/8792</w:t>
              </w:r>
            </w:hyperlink>
          </w:p>
        </w:tc>
      </w:tr>
      <w:tr w:rsidR="00193764" w:rsidRPr="00090C61" w14:paraId="01A7AF59" w14:textId="77777777" w:rsidTr="00A83527">
        <w:trPr>
          <w:trHeight w:val="1704"/>
        </w:trPr>
        <w:tc>
          <w:tcPr>
            <w:tcW w:w="9988" w:type="dxa"/>
            <w:vAlign w:val="center"/>
          </w:tcPr>
          <w:p w14:paraId="429162A4" w14:textId="54EF47FA" w:rsidR="00193764" w:rsidRPr="00401ADD" w:rsidRDefault="00193764" w:rsidP="00EE4F08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01ADD">
              <w:rPr>
                <w:rFonts w:asciiTheme="minorHAnsi" w:hAnsiTheme="minorHAnsi" w:cstheme="minorHAnsi"/>
                <w:bCs/>
                <w:iCs/>
              </w:rPr>
              <w:t xml:space="preserve">Nancy Wachowich, Apphia </w:t>
            </w:r>
            <w:proofErr w:type="spellStart"/>
            <w:r w:rsidRPr="00401ADD">
              <w:rPr>
                <w:rFonts w:asciiTheme="minorHAnsi" w:hAnsiTheme="minorHAnsi" w:cstheme="minorHAnsi"/>
                <w:bCs/>
                <w:iCs/>
              </w:rPr>
              <w:t>Agalakti</w:t>
            </w:r>
            <w:proofErr w:type="spellEnd"/>
            <w:r w:rsidRPr="00401ADD">
              <w:rPr>
                <w:rFonts w:asciiTheme="minorHAnsi" w:hAnsiTheme="minorHAnsi" w:cstheme="minorHAnsi"/>
                <w:bCs/>
                <w:iCs/>
              </w:rPr>
              <w:t xml:space="preserve"> Awa, Rhoda </w:t>
            </w:r>
            <w:proofErr w:type="spellStart"/>
            <w:r w:rsidRPr="00401ADD">
              <w:rPr>
                <w:rFonts w:asciiTheme="minorHAnsi" w:hAnsiTheme="minorHAnsi" w:cstheme="minorHAnsi"/>
                <w:bCs/>
                <w:iCs/>
              </w:rPr>
              <w:t>Kaukjak</w:t>
            </w:r>
            <w:proofErr w:type="spellEnd"/>
            <w:r w:rsidRPr="00401ADD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401ADD">
              <w:rPr>
                <w:rFonts w:asciiTheme="minorHAnsi" w:hAnsiTheme="minorHAnsi" w:cstheme="minorHAnsi"/>
                <w:bCs/>
                <w:iCs/>
              </w:rPr>
              <w:t>Katsak</w:t>
            </w:r>
            <w:proofErr w:type="spellEnd"/>
            <w:r w:rsidRPr="00401ADD">
              <w:rPr>
                <w:rFonts w:asciiTheme="minorHAnsi" w:hAnsiTheme="minorHAnsi" w:cstheme="minorHAnsi"/>
                <w:bCs/>
                <w:iCs/>
              </w:rPr>
              <w:t xml:space="preserve">, and Sandra </w:t>
            </w:r>
            <w:proofErr w:type="spellStart"/>
            <w:r w:rsidRPr="00401ADD">
              <w:rPr>
                <w:rFonts w:asciiTheme="minorHAnsi" w:hAnsiTheme="minorHAnsi" w:cstheme="minorHAnsi"/>
                <w:bCs/>
                <w:iCs/>
              </w:rPr>
              <w:t>Pikujak</w:t>
            </w:r>
            <w:proofErr w:type="spellEnd"/>
            <w:r w:rsidRPr="00401ADD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401ADD">
              <w:rPr>
                <w:rFonts w:asciiTheme="minorHAnsi" w:hAnsiTheme="minorHAnsi" w:cstheme="minorHAnsi"/>
                <w:bCs/>
                <w:iCs/>
              </w:rPr>
              <w:t>Katsak</w:t>
            </w:r>
            <w:proofErr w:type="spellEnd"/>
            <w:r w:rsidRPr="00401ADD">
              <w:rPr>
                <w:rFonts w:asciiTheme="minorHAnsi" w:hAnsiTheme="minorHAnsi" w:cstheme="minorHAnsi"/>
                <w:bCs/>
                <w:iCs/>
              </w:rPr>
              <w:t xml:space="preserve">, </w:t>
            </w:r>
            <w:proofErr w:type="spellStart"/>
            <w:r w:rsidRPr="00401ADD">
              <w:rPr>
                <w:rFonts w:asciiTheme="minorHAnsi" w:hAnsiTheme="minorHAnsi" w:cstheme="minorHAnsi"/>
                <w:bCs/>
                <w:iCs/>
              </w:rPr>
              <w:t>Saqiyuq</w:t>
            </w:r>
            <w:proofErr w:type="spellEnd"/>
            <w:r w:rsidRPr="00401ADD">
              <w:rPr>
                <w:rFonts w:asciiTheme="minorHAnsi" w:hAnsiTheme="minorHAnsi" w:cstheme="minorHAnsi"/>
                <w:bCs/>
                <w:iCs/>
              </w:rPr>
              <w:t>: Stories from the lives of three Inuit women</w:t>
            </w:r>
            <w:r w:rsidR="00401ADD" w:rsidRPr="00401ADD">
              <w:rPr>
                <w:rFonts w:asciiTheme="minorHAnsi" w:hAnsiTheme="minorHAnsi" w:cstheme="minorHAnsi"/>
                <w:bCs/>
                <w:iCs/>
              </w:rPr>
              <w:t>*</w:t>
            </w:r>
            <w:r w:rsidRPr="00401ADD">
              <w:rPr>
                <w:rFonts w:asciiTheme="minorHAnsi" w:hAnsiTheme="minorHAnsi" w:cstheme="minorHAnsi"/>
                <w:bCs/>
                <w:iCs/>
              </w:rPr>
              <w:t xml:space="preserve"> (Montreal: McGill-Queens University Press, 2001 </w:t>
            </w:r>
          </w:p>
          <w:p w14:paraId="2A650CC5" w14:textId="5E820624" w:rsidR="00193764" w:rsidRPr="00F37CAE" w:rsidRDefault="00193764" w:rsidP="00193764">
            <w:pPr>
              <w:pStyle w:val="ListParagraph"/>
              <w:ind w:left="284"/>
              <w:jc w:val="center"/>
              <w:rPr>
                <w:rFonts w:cstheme="minorHAnsi"/>
                <w:highlight w:val="green"/>
              </w:rPr>
            </w:pPr>
            <w:r w:rsidRPr="00401ADD">
              <w:rPr>
                <w:rFonts w:cstheme="minorHAnsi"/>
                <w:bCs/>
                <w:iCs/>
              </w:rPr>
              <w:t xml:space="preserve">Order here: </w:t>
            </w:r>
            <w:r w:rsidRPr="00401ADD">
              <w:t xml:space="preserve"> </w:t>
            </w:r>
            <w:hyperlink r:id="rId23" w:history="1">
              <w:r w:rsidRPr="00401ADD">
                <w:rPr>
                  <w:rStyle w:val="Hyperlink"/>
                  <w:rFonts w:cstheme="minorHAnsi"/>
                  <w:bCs/>
                  <w:iCs/>
                </w:rPr>
                <w:t>https://www.mqup.ca/saqiyuq-products-9780773522442.php</w:t>
              </w:r>
            </w:hyperlink>
            <w:r>
              <w:rPr>
                <w:rFonts w:cstheme="minorHAnsi"/>
                <w:bCs/>
                <w:iCs/>
              </w:rPr>
              <w:t xml:space="preserve"> </w:t>
            </w:r>
          </w:p>
        </w:tc>
      </w:tr>
      <w:tr w:rsidR="00193764" w:rsidRPr="00090C61" w14:paraId="483470AC" w14:textId="77777777" w:rsidTr="00A83527">
        <w:trPr>
          <w:trHeight w:val="1119"/>
        </w:trPr>
        <w:tc>
          <w:tcPr>
            <w:tcW w:w="9988" w:type="dxa"/>
            <w:vAlign w:val="center"/>
          </w:tcPr>
          <w:p w14:paraId="568E56BE" w14:textId="77777777" w:rsidR="00193764" w:rsidRPr="00090C61" w:rsidRDefault="00193764" w:rsidP="00EE4F0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Berger, Thomas R., “Nunavut Land Claims Agreement Implementation Contract Negotiations for the Second Planning Period 2003-2013: Conciliator’s Final </w:t>
            </w:r>
            <w:proofErr w:type="gramStart"/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>Report ”</w:t>
            </w:r>
            <w:proofErr w:type="gramEnd"/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(1 March 2006), online:</w:t>
            </w:r>
          </w:p>
          <w:p w14:paraId="78BB6591" w14:textId="2DA2A53F" w:rsidR="00193764" w:rsidRPr="00A256FE" w:rsidRDefault="00193764" w:rsidP="00EE4F08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  <w:hyperlink r:id="rId24" w:history="1">
              <w:r w:rsidRPr="00090C61">
                <w:rPr>
                  <w:rStyle w:val="Hyperlink"/>
                  <w:rFonts w:asciiTheme="minorHAnsi" w:hAnsiTheme="minorHAnsi" w:cstheme="minorHAnsi"/>
                  <w:bCs/>
                  <w:u w:val="none"/>
                </w:rPr>
                <w:t>https://www.tunngavik.com/documents/publications/2006-03-01%20Thomas%20Berger%20Final%20Report%20ENG.pdf</w:t>
              </w:r>
            </w:hyperlink>
          </w:p>
        </w:tc>
      </w:tr>
      <w:tr w:rsidR="00193764" w:rsidRPr="00090C61" w14:paraId="3D838F97" w14:textId="77777777" w:rsidTr="005B7AC9">
        <w:trPr>
          <w:trHeight w:val="476"/>
        </w:trPr>
        <w:tc>
          <w:tcPr>
            <w:tcW w:w="9988" w:type="dxa"/>
            <w:vAlign w:val="center"/>
          </w:tcPr>
          <w:p w14:paraId="30761800" w14:textId="401EF5A7" w:rsidR="00193764" w:rsidRPr="00A256FE" w:rsidRDefault="00E330C9" w:rsidP="00EE4F08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hyperlink r:id="rId25" w:history="1">
              <w:r w:rsidR="00193764" w:rsidRPr="00A256FE">
                <w:rPr>
                  <w:rStyle w:val="Hyperlink"/>
                  <w:rFonts w:asciiTheme="minorHAnsi" w:hAnsiTheme="minorHAnsi" w:cstheme="minorHAnsi"/>
                  <w:b/>
                  <w:i/>
                </w:rPr>
                <w:t>Angry Inuk</w:t>
              </w:r>
            </w:hyperlink>
            <w:r w:rsidR="00193764" w:rsidRPr="00A256FE">
              <w:rPr>
                <w:rFonts w:asciiTheme="minorHAnsi" w:hAnsiTheme="minorHAnsi" w:cstheme="minorHAnsi"/>
                <w:b/>
              </w:rPr>
              <w:t xml:space="preserve"> (2016) </w:t>
            </w:r>
            <w:r w:rsidR="00193764" w:rsidRPr="00A256FE">
              <w:rPr>
                <w:rFonts w:asciiTheme="minorHAnsi" w:hAnsiTheme="minorHAnsi" w:cstheme="minorHAnsi"/>
              </w:rPr>
              <w:t>(film)</w:t>
            </w:r>
          </w:p>
        </w:tc>
      </w:tr>
      <w:tr w:rsidR="00193764" w:rsidRPr="00090C61" w14:paraId="36FC5659" w14:textId="77777777" w:rsidTr="00A83527">
        <w:trPr>
          <w:trHeight w:val="699"/>
        </w:trPr>
        <w:tc>
          <w:tcPr>
            <w:tcW w:w="9988" w:type="dxa"/>
            <w:vAlign w:val="center"/>
          </w:tcPr>
          <w:p w14:paraId="175A527E" w14:textId="77777777" w:rsidR="00193764" w:rsidRDefault="00193764" w:rsidP="00EE4F0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256FE">
              <w:rPr>
                <w:rFonts w:asciiTheme="minorHAnsi" w:hAnsiTheme="minorHAnsi" w:cstheme="minorHAnsi"/>
                <w:b/>
                <w:i/>
              </w:rPr>
              <w:t xml:space="preserve">Atanarjuat: The Fast Runner (2001) </w:t>
            </w:r>
            <w:r w:rsidRPr="00A83527">
              <w:rPr>
                <w:rFonts w:asciiTheme="minorHAnsi" w:hAnsiTheme="minorHAnsi" w:cstheme="minorHAnsi"/>
                <w:bCs/>
                <w:iCs/>
              </w:rPr>
              <w:t>(film)</w:t>
            </w:r>
          </w:p>
          <w:p w14:paraId="1F91C9ED" w14:textId="7F1B743A" w:rsidR="00193764" w:rsidRPr="00090C61" w:rsidRDefault="00E330C9" w:rsidP="00EE4F08">
            <w:pPr>
              <w:jc w:val="center"/>
              <w:rPr>
                <w:rFonts w:asciiTheme="minorHAnsi" w:hAnsiTheme="minorHAnsi" w:cstheme="minorHAnsi"/>
              </w:rPr>
            </w:pPr>
            <w:hyperlink r:id="rId26" w:history="1">
              <w:r w:rsidR="00193764" w:rsidRPr="005B7AC9">
                <w:rPr>
                  <w:rStyle w:val="Hyperlink"/>
                  <w:rFonts w:asciiTheme="minorHAnsi" w:hAnsiTheme="minorHAnsi" w:cstheme="minorHAnsi"/>
                  <w:bCs/>
                  <w:iCs/>
                </w:rPr>
                <w:t>Trailer</w:t>
              </w:r>
            </w:hyperlink>
          </w:p>
        </w:tc>
      </w:tr>
      <w:tr w:rsidR="00193764" w:rsidRPr="00090C61" w14:paraId="79E3EDAD" w14:textId="77777777" w:rsidTr="00A83527">
        <w:trPr>
          <w:trHeight w:val="851"/>
        </w:trPr>
        <w:tc>
          <w:tcPr>
            <w:tcW w:w="9988" w:type="dxa"/>
            <w:vAlign w:val="center"/>
          </w:tcPr>
          <w:p w14:paraId="456867A9" w14:textId="77777777" w:rsidR="00193764" w:rsidRPr="006B582C" w:rsidRDefault="00E330C9" w:rsidP="00736592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hyperlink r:id="rId27" w:history="1">
              <w:proofErr w:type="spellStart"/>
              <w:r w:rsidR="00193764" w:rsidRPr="006B582C">
                <w:rPr>
                  <w:rStyle w:val="Hyperlink"/>
                  <w:rFonts w:asciiTheme="minorHAnsi" w:hAnsiTheme="minorHAnsi" w:cstheme="minorHAnsi"/>
                  <w:b/>
                  <w:i/>
                </w:rPr>
                <w:t>Kappiataittut</w:t>
              </w:r>
              <w:proofErr w:type="spellEnd"/>
              <w:r w:rsidR="00193764" w:rsidRPr="006B582C">
                <w:rPr>
                  <w:rStyle w:val="Hyperlink"/>
                  <w:rFonts w:asciiTheme="minorHAnsi" w:hAnsiTheme="minorHAnsi" w:cstheme="minorHAnsi"/>
                  <w:b/>
                  <w:i/>
                </w:rPr>
                <w:t>/Fearless</w:t>
              </w:r>
            </w:hyperlink>
            <w:r w:rsidR="00193764" w:rsidRPr="00B811E8">
              <w:rPr>
                <w:rFonts w:asciiTheme="minorHAnsi" w:hAnsiTheme="minorHAnsi" w:cstheme="minorHAnsi"/>
                <w:b/>
                <w:i/>
              </w:rPr>
              <w:t xml:space="preserve"> (2018)</w:t>
            </w:r>
            <w:r w:rsidR="0019376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193764">
              <w:rPr>
                <w:rFonts w:asciiTheme="minorHAnsi" w:hAnsiTheme="minorHAnsi" w:cstheme="minorHAnsi"/>
                <w:bCs/>
                <w:iCs/>
              </w:rPr>
              <w:t>(documentary film)</w:t>
            </w:r>
          </w:p>
          <w:p w14:paraId="09897897" w14:textId="515D905E" w:rsidR="00193764" w:rsidRPr="005B7AC9" w:rsidRDefault="00193764" w:rsidP="00EE4F08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B811E8">
              <w:rPr>
                <w:rFonts w:asciiTheme="minorHAnsi" w:hAnsiTheme="minorHAnsi" w:cstheme="minorHAnsi"/>
                <w:b/>
                <w:i/>
              </w:rPr>
              <w:t xml:space="preserve"> Produced, </w:t>
            </w:r>
            <w:proofErr w:type="gramStart"/>
            <w:r w:rsidRPr="00B811E8">
              <w:rPr>
                <w:rFonts w:asciiTheme="minorHAnsi" w:hAnsiTheme="minorHAnsi" w:cstheme="minorHAnsi"/>
                <w:b/>
                <w:i/>
              </w:rPr>
              <w:t>written</w:t>
            </w:r>
            <w:proofErr w:type="gramEnd"/>
            <w:r w:rsidRPr="00B811E8">
              <w:rPr>
                <w:rFonts w:asciiTheme="minorHAnsi" w:hAnsiTheme="minorHAnsi" w:cstheme="minorHAnsi"/>
                <w:b/>
                <w:i/>
              </w:rPr>
              <w:t xml:space="preserve"> and directed by </w:t>
            </w:r>
            <w:hyperlink r:id="rId28" w:history="1">
              <w:r w:rsidRPr="006B582C">
                <w:rPr>
                  <w:rStyle w:val="Hyperlink"/>
                  <w:rFonts w:asciiTheme="minorHAnsi" w:hAnsiTheme="minorHAnsi" w:cstheme="minorHAnsi"/>
                  <w:b/>
                  <w:i/>
                </w:rPr>
                <w:t>Mark Hamilton</w:t>
              </w:r>
            </w:hyperlink>
          </w:p>
        </w:tc>
      </w:tr>
      <w:tr w:rsidR="0061723D" w:rsidRPr="00090C61" w14:paraId="432100E2" w14:textId="77777777" w:rsidTr="007D1EF9">
        <w:trPr>
          <w:trHeight w:val="2010"/>
        </w:trPr>
        <w:tc>
          <w:tcPr>
            <w:tcW w:w="9988" w:type="dxa"/>
            <w:vAlign w:val="center"/>
          </w:tcPr>
          <w:p w14:paraId="33927FC6" w14:textId="7C3196ED" w:rsidR="0061723D" w:rsidRPr="00401ADD" w:rsidRDefault="0061723D" w:rsidP="0061723D">
            <w:pPr>
              <w:pStyle w:val="ListParagraph"/>
              <w:ind w:left="426"/>
              <w:jc w:val="center"/>
              <w:rPr>
                <w:rFonts w:cstheme="minorHAnsi"/>
              </w:rPr>
            </w:pPr>
            <w:r w:rsidRPr="00401ADD">
              <w:rPr>
                <w:rFonts w:cstheme="minorHAnsi"/>
                <w:b/>
                <w:bCs/>
              </w:rPr>
              <w:t>Martha of the North</w:t>
            </w:r>
            <w:r w:rsidR="00F90667" w:rsidRPr="00401ADD">
              <w:rPr>
                <w:rFonts w:cstheme="minorHAnsi"/>
                <w:b/>
                <w:bCs/>
              </w:rPr>
              <w:t>*</w:t>
            </w:r>
            <w:r w:rsidRPr="00401ADD">
              <w:rPr>
                <w:rFonts w:cstheme="minorHAnsi"/>
                <w:b/>
                <w:bCs/>
              </w:rPr>
              <w:t xml:space="preserve"> </w:t>
            </w:r>
            <w:r w:rsidRPr="00401ADD">
              <w:rPr>
                <w:rFonts w:cstheme="minorHAnsi"/>
              </w:rPr>
              <w:t>(Documentary Film -</w:t>
            </w:r>
            <w:proofErr w:type="gramStart"/>
            <w:r w:rsidRPr="00401ADD">
              <w:rPr>
                <w:rFonts w:cstheme="minorHAnsi"/>
              </w:rPr>
              <w:t>2008 )</w:t>
            </w:r>
            <w:proofErr w:type="gramEnd"/>
            <w:r w:rsidRPr="00401ADD">
              <w:rPr>
                <w:rFonts w:cstheme="minorHAnsi"/>
              </w:rPr>
              <w:t xml:space="preserve"> </w:t>
            </w:r>
          </w:p>
          <w:p w14:paraId="3DCA640E" w14:textId="77777777" w:rsidR="0061723D" w:rsidRPr="00401ADD" w:rsidRDefault="0061723D" w:rsidP="0061723D">
            <w:pPr>
              <w:pStyle w:val="ListParagraph"/>
              <w:ind w:left="426"/>
              <w:jc w:val="center"/>
              <w:rPr>
                <w:rFonts w:cstheme="minorHAnsi"/>
              </w:rPr>
            </w:pPr>
            <w:r w:rsidRPr="00401ADD">
              <w:rPr>
                <w:rFonts w:cstheme="minorHAnsi"/>
              </w:rPr>
              <w:t xml:space="preserve">Les Productions Virage inc. in association with </w:t>
            </w:r>
            <w:proofErr w:type="gramStart"/>
            <w:r w:rsidRPr="00401ADD">
              <w:rPr>
                <w:rFonts w:cstheme="minorHAnsi"/>
              </w:rPr>
              <w:t>NFB ;</w:t>
            </w:r>
            <w:proofErr w:type="gramEnd"/>
            <w:r w:rsidRPr="00401ADD">
              <w:rPr>
                <w:rFonts w:cstheme="minorHAnsi"/>
              </w:rPr>
              <w:t xml:space="preserve"> </w:t>
            </w:r>
          </w:p>
          <w:p w14:paraId="34DEF168" w14:textId="77777777" w:rsidR="0061723D" w:rsidRPr="00401ADD" w:rsidRDefault="0061723D" w:rsidP="0061723D">
            <w:pPr>
              <w:pStyle w:val="ListParagraph"/>
              <w:ind w:left="426"/>
              <w:jc w:val="center"/>
              <w:rPr>
                <w:rFonts w:cstheme="minorHAnsi"/>
              </w:rPr>
            </w:pPr>
            <w:r w:rsidRPr="00401ADD">
              <w:rPr>
                <w:rFonts w:cstheme="minorHAnsi"/>
              </w:rPr>
              <w:t xml:space="preserve">writers, Marquise Lepage, Martha </w:t>
            </w:r>
            <w:proofErr w:type="gramStart"/>
            <w:r w:rsidRPr="00401ADD">
              <w:rPr>
                <w:rFonts w:cstheme="minorHAnsi"/>
              </w:rPr>
              <w:t>Flaherty;</w:t>
            </w:r>
            <w:proofErr w:type="gramEnd"/>
            <w:r w:rsidRPr="00401ADD">
              <w:rPr>
                <w:rFonts w:cstheme="minorHAnsi"/>
              </w:rPr>
              <w:t xml:space="preserve"> </w:t>
            </w:r>
          </w:p>
          <w:p w14:paraId="642BB8FD" w14:textId="67DFF26E" w:rsidR="0061723D" w:rsidRPr="00401ADD" w:rsidRDefault="0061723D" w:rsidP="0061723D">
            <w:pPr>
              <w:pStyle w:val="ListParagraph"/>
              <w:ind w:left="426"/>
              <w:jc w:val="center"/>
              <w:rPr>
                <w:rFonts w:cstheme="minorHAnsi"/>
              </w:rPr>
            </w:pPr>
            <w:r w:rsidRPr="00401ADD">
              <w:rPr>
                <w:rFonts w:cstheme="minorHAnsi"/>
              </w:rPr>
              <w:t xml:space="preserve">producer, Marcel </w:t>
            </w:r>
            <w:proofErr w:type="gramStart"/>
            <w:r w:rsidRPr="00401ADD">
              <w:rPr>
                <w:rFonts w:cstheme="minorHAnsi"/>
              </w:rPr>
              <w:t>Simard ;</w:t>
            </w:r>
            <w:proofErr w:type="gramEnd"/>
            <w:r w:rsidRPr="00401ADD">
              <w:rPr>
                <w:rFonts w:cstheme="minorHAnsi"/>
              </w:rPr>
              <w:t xml:space="preserve"> director, Marquise Lepage.</w:t>
            </w:r>
          </w:p>
          <w:p w14:paraId="07CF9F5A" w14:textId="533FB1E4" w:rsidR="0061723D" w:rsidRPr="00401ADD" w:rsidRDefault="001E075C" w:rsidP="001E075C">
            <w:pPr>
              <w:ind w:left="-218"/>
              <w:jc w:val="center"/>
              <w:rPr>
                <w:rFonts w:asciiTheme="minorHAnsi" w:hAnsiTheme="minorHAnsi" w:cstheme="minorHAnsi"/>
              </w:rPr>
            </w:pPr>
            <w:r w:rsidRPr="00401ADD">
              <w:rPr>
                <w:rFonts w:asciiTheme="minorHAnsi" w:hAnsiTheme="minorHAnsi" w:cstheme="minorHAnsi"/>
                <w:b/>
                <w:bCs/>
              </w:rPr>
              <w:t>Link to purchase or rent:</w:t>
            </w:r>
            <w:r w:rsidRPr="00401ADD">
              <w:rPr>
                <w:rFonts w:asciiTheme="minorHAnsi" w:hAnsiTheme="minorHAnsi" w:cstheme="minorHAnsi"/>
              </w:rPr>
              <w:t xml:space="preserve"> </w:t>
            </w:r>
            <w:hyperlink r:id="rId29" w:history="1">
              <w:r w:rsidRPr="00401ADD">
                <w:rPr>
                  <w:rStyle w:val="Hyperlink"/>
                  <w:rFonts w:asciiTheme="minorHAnsi" w:hAnsiTheme="minorHAnsi" w:cstheme="minorHAnsi"/>
                </w:rPr>
                <w:t>Martha of the North by Marquise Lepage - NFB</w:t>
              </w:r>
            </w:hyperlink>
          </w:p>
        </w:tc>
      </w:tr>
      <w:tr w:rsidR="00193764" w:rsidRPr="00090C61" w14:paraId="0CA24EA6" w14:textId="77777777" w:rsidTr="007D1EF9">
        <w:trPr>
          <w:trHeight w:val="900"/>
        </w:trPr>
        <w:tc>
          <w:tcPr>
            <w:tcW w:w="9988" w:type="dxa"/>
            <w:vAlign w:val="center"/>
          </w:tcPr>
          <w:p w14:paraId="5797F176" w14:textId="77777777" w:rsidR="00193764" w:rsidRDefault="00193764" w:rsidP="0073659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256FE">
              <w:rPr>
                <w:rFonts w:asciiTheme="minorHAnsi" w:hAnsiTheme="minorHAnsi" w:cstheme="minorHAnsi"/>
                <w:b/>
                <w:i/>
              </w:rPr>
              <w:t xml:space="preserve">The Grizzlies (2018) </w:t>
            </w:r>
            <w:r w:rsidRPr="00A83527">
              <w:rPr>
                <w:rFonts w:asciiTheme="minorHAnsi" w:hAnsiTheme="minorHAnsi" w:cstheme="minorHAnsi"/>
                <w:bCs/>
                <w:iCs/>
              </w:rPr>
              <w:t>(film)</w:t>
            </w:r>
          </w:p>
          <w:p w14:paraId="38220839" w14:textId="7B172F7A" w:rsidR="00193764" w:rsidRPr="00090C61" w:rsidRDefault="00E330C9" w:rsidP="0073659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hyperlink r:id="rId30" w:history="1">
              <w:r w:rsidR="00193764" w:rsidRPr="005B7AC9">
                <w:rPr>
                  <w:rStyle w:val="Hyperlink"/>
                  <w:rFonts w:asciiTheme="minorHAnsi" w:hAnsiTheme="minorHAnsi" w:cstheme="minorHAnsi"/>
                  <w:bCs/>
                  <w:iCs/>
                </w:rPr>
                <w:t>Trailer</w:t>
              </w:r>
            </w:hyperlink>
          </w:p>
        </w:tc>
      </w:tr>
    </w:tbl>
    <w:p w14:paraId="47C27ABF" w14:textId="4EEE0EB3" w:rsidR="00A83527" w:rsidRDefault="00A83527"/>
    <w:tbl>
      <w:tblPr>
        <w:tblStyle w:val="TableGrid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0B576E" w:rsidRPr="00090C61" w14:paraId="29FDC489" w14:textId="77777777" w:rsidTr="00872C62">
        <w:trPr>
          <w:trHeight w:val="558"/>
        </w:trPr>
        <w:tc>
          <w:tcPr>
            <w:tcW w:w="9988" w:type="dxa"/>
            <w:shd w:val="clear" w:color="auto" w:fill="DEEAF6" w:themeFill="accent1" w:themeFillTint="33"/>
            <w:vAlign w:val="center"/>
          </w:tcPr>
          <w:p w14:paraId="3F75EC79" w14:textId="6B3E7B47" w:rsidR="000B576E" w:rsidRPr="00090C61" w:rsidRDefault="000B576E" w:rsidP="00872C62">
            <w:pPr>
              <w:jc w:val="center"/>
              <w:rPr>
                <w:rFonts w:asciiTheme="minorHAnsi" w:hAnsiTheme="minorHAnsi" w:cstheme="minorHAnsi"/>
                <w:b/>
                <w:lang w:val="en-CA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</w:t>
            </w:r>
            <w:r w:rsidRPr="00A8352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Canadian Indigenous Law</w:t>
            </w:r>
          </w:p>
        </w:tc>
      </w:tr>
      <w:tr w:rsidR="000B576E" w:rsidRPr="00090C61" w14:paraId="5CCF1AB3" w14:textId="77777777" w:rsidTr="00681F45">
        <w:trPr>
          <w:trHeight w:val="1296"/>
        </w:trPr>
        <w:tc>
          <w:tcPr>
            <w:tcW w:w="9988" w:type="dxa"/>
            <w:vAlign w:val="center"/>
          </w:tcPr>
          <w:p w14:paraId="3ABB9273" w14:textId="259C673F" w:rsidR="000B576E" w:rsidRPr="00F90667" w:rsidRDefault="000B576E" w:rsidP="009A5E41">
            <w:pPr>
              <w:pStyle w:val="ListParagraph"/>
              <w:ind w:left="426"/>
              <w:jc w:val="center"/>
              <w:rPr>
                <w:rFonts w:cstheme="minorHAnsi"/>
              </w:rPr>
            </w:pPr>
            <w:r w:rsidRPr="00F90667">
              <w:rPr>
                <w:rFonts w:cstheme="minorHAnsi"/>
              </w:rPr>
              <w:t>John Borrows</w:t>
            </w:r>
            <w:r w:rsidR="009A5E41" w:rsidRPr="00F90667">
              <w:rPr>
                <w:rFonts w:cstheme="minorHAnsi"/>
              </w:rPr>
              <w:t xml:space="preserve">, </w:t>
            </w:r>
            <w:r w:rsidR="009A5E41" w:rsidRPr="00F90667">
              <w:rPr>
                <w:rFonts w:cstheme="minorHAnsi"/>
                <w:i/>
                <w:iCs/>
              </w:rPr>
              <w:t>Canada's Indigenous Constitution</w:t>
            </w:r>
            <w:r w:rsidR="00F90667" w:rsidRPr="00F90667">
              <w:rPr>
                <w:rFonts w:cstheme="minorHAnsi"/>
                <w:i/>
                <w:iCs/>
              </w:rPr>
              <w:t>*</w:t>
            </w:r>
            <w:r w:rsidR="009A5E41" w:rsidRPr="00F90667">
              <w:rPr>
                <w:rFonts w:cstheme="minorHAnsi"/>
                <w:i/>
                <w:iCs/>
              </w:rPr>
              <w:t xml:space="preserve"> </w:t>
            </w:r>
            <w:r w:rsidR="009A5E41" w:rsidRPr="00F90667">
              <w:rPr>
                <w:rFonts w:cstheme="minorHAnsi"/>
              </w:rPr>
              <w:t>(</w:t>
            </w:r>
            <w:r w:rsidRPr="00F90667">
              <w:rPr>
                <w:rFonts w:cstheme="minorHAnsi"/>
              </w:rPr>
              <w:t>1963</w:t>
            </w:r>
            <w:r w:rsidR="009A5E41" w:rsidRPr="00F90667">
              <w:rPr>
                <w:rFonts w:cstheme="minorHAnsi"/>
              </w:rPr>
              <w:t>)</w:t>
            </w:r>
          </w:p>
          <w:p w14:paraId="70173B12" w14:textId="072EC1D2" w:rsidR="00681F45" w:rsidRPr="00F90667" w:rsidRDefault="006A0CA2" w:rsidP="00681F45">
            <w:pPr>
              <w:pStyle w:val="ListParagraph"/>
              <w:ind w:left="426"/>
              <w:jc w:val="center"/>
              <w:rPr>
                <w:rFonts w:cstheme="minorHAnsi"/>
              </w:rPr>
            </w:pPr>
            <w:r w:rsidRPr="00F90667">
              <w:rPr>
                <w:rFonts w:cstheme="minorHAnsi"/>
              </w:rPr>
              <w:t xml:space="preserve">Links to purchase: </w:t>
            </w:r>
            <w:hyperlink r:id="rId31" w:history="1">
              <w:r w:rsidRPr="00F90667">
                <w:rPr>
                  <w:rStyle w:val="Hyperlink"/>
                  <w:rFonts w:cstheme="minorHAnsi"/>
                </w:rPr>
                <w:t>https://utorontopress.com/9781442610385/canadas-indigenous-constitution/</w:t>
              </w:r>
            </w:hyperlink>
          </w:p>
          <w:p w14:paraId="63B9751F" w14:textId="7309232E" w:rsidR="00681F45" w:rsidRPr="00F90667" w:rsidRDefault="00681F45" w:rsidP="00681F45">
            <w:pPr>
              <w:pStyle w:val="ListParagraph"/>
              <w:ind w:left="426"/>
              <w:jc w:val="center"/>
              <w:rPr>
                <w:rFonts w:cstheme="minorHAnsi"/>
              </w:rPr>
            </w:pPr>
          </w:p>
        </w:tc>
      </w:tr>
    </w:tbl>
    <w:p w14:paraId="1DB6D5C0" w14:textId="77777777" w:rsidR="000B576E" w:rsidRDefault="000B576E"/>
    <w:p w14:paraId="1C5AB4C9" w14:textId="77777777" w:rsidR="00A83527" w:rsidRDefault="00A83527"/>
    <w:tbl>
      <w:tblPr>
        <w:tblStyle w:val="TableGrid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A256FE" w:rsidRPr="00090C61" w14:paraId="13F76927" w14:textId="77777777" w:rsidTr="008A6496">
        <w:trPr>
          <w:trHeight w:val="558"/>
        </w:trPr>
        <w:tc>
          <w:tcPr>
            <w:tcW w:w="9988" w:type="dxa"/>
            <w:shd w:val="clear" w:color="auto" w:fill="DEEAF6" w:themeFill="accent1" w:themeFillTint="33"/>
            <w:vAlign w:val="center"/>
          </w:tcPr>
          <w:p w14:paraId="558CC1E6" w14:textId="70AA438B" w:rsidR="00A256FE" w:rsidRPr="00090C61" w:rsidRDefault="000B576E" w:rsidP="00CA083B">
            <w:pPr>
              <w:jc w:val="center"/>
              <w:rPr>
                <w:rFonts w:asciiTheme="minorHAnsi" w:hAnsiTheme="minorHAnsi" w:cstheme="minorHAnsi"/>
                <w:b/>
                <w:lang w:val="en-CA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A256FE" w:rsidRPr="00A83527">
              <w:rPr>
                <w:rFonts w:asciiTheme="minorHAnsi" w:hAnsiTheme="minorHAnsi" w:cstheme="minorHAnsi"/>
                <w:b/>
              </w:rPr>
              <w:t xml:space="preserve">. </w:t>
            </w:r>
            <w:r w:rsidR="00EE4F08" w:rsidRPr="00A83527">
              <w:rPr>
                <w:rFonts w:asciiTheme="minorHAnsi" w:hAnsiTheme="minorHAnsi" w:cstheme="minorHAnsi"/>
                <w:b/>
              </w:rPr>
              <w:t>Justice in Nunavut</w:t>
            </w:r>
          </w:p>
        </w:tc>
      </w:tr>
      <w:tr w:rsidR="00841D70" w:rsidRPr="00090C61" w14:paraId="2E1EDC58" w14:textId="77777777" w:rsidTr="00A83527">
        <w:trPr>
          <w:trHeight w:val="424"/>
        </w:trPr>
        <w:tc>
          <w:tcPr>
            <w:tcW w:w="9988" w:type="dxa"/>
            <w:shd w:val="clear" w:color="auto" w:fill="E7E6E6" w:themeFill="background2"/>
            <w:vAlign w:val="center"/>
          </w:tcPr>
          <w:p w14:paraId="0F28DFD0" w14:textId="307AC69B" w:rsidR="00841D70" w:rsidRPr="00090C61" w:rsidRDefault="00812B6D" w:rsidP="00A256F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Inuit </w:t>
            </w:r>
            <w:r w:rsidR="00A8352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egal </w:t>
            </w:r>
            <w:r w:rsidR="00A8352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raditions</w:t>
            </w:r>
          </w:p>
        </w:tc>
      </w:tr>
      <w:tr w:rsidR="00841D70" w:rsidRPr="00090C61" w14:paraId="09C30651" w14:textId="77777777" w:rsidTr="00D834A0">
        <w:trPr>
          <w:trHeight w:val="1868"/>
        </w:trPr>
        <w:tc>
          <w:tcPr>
            <w:tcW w:w="9988" w:type="dxa"/>
            <w:vAlign w:val="center"/>
          </w:tcPr>
          <w:p w14:paraId="375A6895" w14:textId="0D62E29D" w:rsidR="00841D70" w:rsidRPr="00090C61" w:rsidRDefault="00841D70" w:rsidP="00841D7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Mariano </w:t>
            </w:r>
            <w:proofErr w:type="spellStart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>Augpilaarjuk</w:t>
            </w:r>
            <w:proofErr w:type="spellEnd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Marie </w:t>
            </w:r>
            <w:proofErr w:type="spellStart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>Tulimaaq</w:t>
            </w:r>
            <w:proofErr w:type="spellEnd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</w:t>
            </w:r>
            <w:proofErr w:type="spellStart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>Akisu</w:t>
            </w:r>
            <w:proofErr w:type="spellEnd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Joamie, Emile </w:t>
            </w:r>
            <w:proofErr w:type="spellStart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>Imaruittuq</w:t>
            </w:r>
            <w:proofErr w:type="spellEnd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&amp; Lucassie </w:t>
            </w:r>
            <w:proofErr w:type="spellStart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>Nutaraaluk</w:t>
            </w:r>
            <w:proofErr w:type="spellEnd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ed by Jarich </w:t>
            </w:r>
            <w:proofErr w:type="spellStart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>Oosten</w:t>
            </w:r>
            <w:proofErr w:type="spellEnd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Frederic </w:t>
            </w:r>
            <w:proofErr w:type="spellStart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>Laugrand</w:t>
            </w:r>
            <w:proofErr w:type="spellEnd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&amp; Willem Rasing, </w:t>
            </w:r>
            <w:r w:rsidRPr="00F90667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Inuit Laws: </w:t>
            </w:r>
            <w:proofErr w:type="spellStart"/>
            <w:r w:rsidRPr="00F90667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Tirigusuusiit</w:t>
            </w:r>
            <w:proofErr w:type="spellEnd"/>
            <w:r w:rsidRPr="00F90667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, </w:t>
            </w:r>
            <w:proofErr w:type="spellStart"/>
            <w:r w:rsidRPr="00F90667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Piqujait</w:t>
            </w:r>
            <w:proofErr w:type="spellEnd"/>
            <w:r w:rsidRPr="00F90667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, and </w:t>
            </w:r>
            <w:proofErr w:type="spellStart"/>
            <w:r w:rsidRPr="00F90667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Maligait</w:t>
            </w:r>
            <w:proofErr w:type="spellEnd"/>
            <w:r w:rsidRPr="00F9066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(Iqaluit: Nunavut Arctic College, 2017)</w:t>
            </w:r>
            <w:r w:rsidR="00F90667" w:rsidRPr="00F9066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*</w:t>
            </w:r>
          </w:p>
          <w:p w14:paraId="4364B6BB" w14:textId="4A64F46A" w:rsidR="00841D70" w:rsidRPr="00090C61" w:rsidRDefault="00841D70" w:rsidP="00A8352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90C61">
              <w:rPr>
                <w:rFonts w:asciiTheme="minorHAnsi" w:hAnsiTheme="minorHAnsi" w:cstheme="minorHAnsi"/>
                <w:color w:val="000000" w:themeColor="text1"/>
              </w:rPr>
              <w:t xml:space="preserve">Order here: </w:t>
            </w:r>
            <w:hyperlink r:id="rId32" w:history="1">
              <w:r w:rsidRPr="00090C61">
                <w:rPr>
                  <w:rStyle w:val="Hyperlink"/>
                  <w:rFonts w:asciiTheme="minorHAnsi" w:hAnsiTheme="minorHAnsi" w:cstheme="minorHAnsi"/>
                </w:rPr>
                <w:t>https://nacmedia.ca/product/inuit-laws/</w:t>
              </w:r>
            </w:hyperlink>
          </w:p>
        </w:tc>
      </w:tr>
      <w:tr w:rsidR="00812B6D" w:rsidRPr="00090C61" w14:paraId="07FB78C0" w14:textId="77777777" w:rsidTr="00A83527">
        <w:trPr>
          <w:trHeight w:val="1316"/>
        </w:trPr>
        <w:tc>
          <w:tcPr>
            <w:tcW w:w="9988" w:type="dxa"/>
            <w:vAlign w:val="center"/>
          </w:tcPr>
          <w:p w14:paraId="51175A99" w14:textId="5872544E" w:rsidR="00812B6D" w:rsidRPr="00090C61" w:rsidRDefault="00812B6D" w:rsidP="00841D7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Jarich </w:t>
            </w:r>
            <w:proofErr w:type="spellStart"/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>Oosten</w:t>
            </w:r>
            <w:proofErr w:type="spellEnd"/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and Frederic </w:t>
            </w:r>
            <w:proofErr w:type="spellStart"/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>Laugrand</w:t>
            </w:r>
            <w:proofErr w:type="spellEnd"/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“Qaujimajatuqangit and social problems in modern Inuit society: An elders workshop on </w:t>
            </w:r>
            <w:proofErr w:type="spellStart"/>
            <w:proofErr w:type="gramStart"/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>angakkuuniq</w:t>
            </w:r>
            <w:proofErr w:type="spellEnd"/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>”(</w:t>
            </w:r>
            <w:proofErr w:type="gramEnd"/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2002) 26:1 Inuit Studies 17, online:  </w:t>
            </w:r>
            <w:hyperlink r:id="rId33" w:history="1">
              <w:r w:rsidRPr="00DD7C3A">
                <w:rPr>
                  <w:rStyle w:val="Hyperlink"/>
                  <w:rFonts w:asciiTheme="minorHAnsi" w:hAnsiTheme="minorHAnsi" w:cstheme="minorHAnsi"/>
                  <w:bCs/>
                </w:rPr>
                <w:t>https://doi.org/10.7202/009271ar</w:t>
              </w:r>
            </w:hyperlink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</w:tc>
      </w:tr>
      <w:tr w:rsidR="00841D70" w:rsidRPr="00090C61" w14:paraId="476C9795" w14:textId="77777777" w:rsidTr="00A83527">
        <w:trPr>
          <w:trHeight w:val="469"/>
        </w:trPr>
        <w:tc>
          <w:tcPr>
            <w:tcW w:w="9988" w:type="dxa"/>
            <w:shd w:val="clear" w:color="auto" w:fill="E7E6E6" w:themeFill="background2"/>
            <w:vAlign w:val="center"/>
          </w:tcPr>
          <w:p w14:paraId="455E22DF" w14:textId="40DBBBED" w:rsidR="00841D70" w:rsidRPr="00090C61" w:rsidRDefault="00812B6D" w:rsidP="00841D7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History of Canadian </w:t>
            </w:r>
            <w:r w:rsidR="00A83527">
              <w:rPr>
                <w:rFonts w:asciiTheme="minorHAnsi" w:hAnsiTheme="minorHAnsi" w:cstheme="minorHAnsi"/>
                <w:b/>
                <w:color w:val="000000" w:themeColor="text1"/>
              </w:rPr>
              <w:t>J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ustice in the Arctic</w:t>
            </w:r>
          </w:p>
        </w:tc>
      </w:tr>
      <w:tr w:rsidR="00841D70" w:rsidRPr="00090C61" w14:paraId="7D2A4230" w14:textId="77777777" w:rsidTr="00841D70">
        <w:trPr>
          <w:trHeight w:val="604"/>
        </w:trPr>
        <w:tc>
          <w:tcPr>
            <w:tcW w:w="9988" w:type="dxa"/>
            <w:vAlign w:val="center"/>
          </w:tcPr>
          <w:p w14:paraId="195C18A5" w14:textId="5251476C" w:rsidR="0049486C" w:rsidRPr="008F504A" w:rsidRDefault="00841D70" w:rsidP="00812B6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F504A">
              <w:rPr>
                <w:rFonts w:asciiTheme="minorHAnsi" w:hAnsiTheme="minorHAnsi" w:cstheme="minorHAnsi"/>
                <w:color w:val="000000" w:themeColor="text1"/>
              </w:rPr>
              <w:t xml:space="preserve">Dorothy Eber, </w:t>
            </w:r>
            <w:r w:rsidRPr="008F504A">
              <w:rPr>
                <w:rFonts w:asciiTheme="minorHAnsi" w:hAnsiTheme="minorHAnsi" w:cstheme="minorHAnsi"/>
                <w:i/>
                <w:color w:val="000000" w:themeColor="text1"/>
              </w:rPr>
              <w:t>Images of Justice</w:t>
            </w:r>
            <w:r w:rsidRPr="008F504A">
              <w:rPr>
                <w:rFonts w:asciiTheme="minorHAnsi" w:hAnsiTheme="minorHAnsi" w:cstheme="minorHAnsi"/>
                <w:color w:val="000000" w:themeColor="text1"/>
              </w:rPr>
              <w:t xml:space="preserve"> (Montreal: McGill-Queen</w:t>
            </w:r>
            <w:r w:rsidR="00A70EFE" w:rsidRPr="008F504A">
              <w:rPr>
                <w:rFonts w:asciiTheme="minorHAnsi" w:hAnsiTheme="minorHAnsi" w:cstheme="minorHAnsi"/>
                <w:color w:val="000000" w:themeColor="text1"/>
              </w:rPr>
              <w:t>’</w:t>
            </w:r>
            <w:r w:rsidRPr="008F504A">
              <w:rPr>
                <w:rFonts w:asciiTheme="minorHAnsi" w:hAnsiTheme="minorHAnsi" w:cstheme="minorHAnsi"/>
                <w:color w:val="000000" w:themeColor="text1"/>
              </w:rPr>
              <w:t xml:space="preserve">s University, </w:t>
            </w:r>
            <w:proofErr w:type="gramStart"/>
            <w:r w:rsidRPr="008F504A">
              <w:rPr>
                <w:rFonts w:asciiTheme="minorHAnsi" w:hAnsiTheme="minorHAnsi" w:cstheme="minorHAnsi"/>
                <w:color w:val="000000" w:themeColor="text1"/>
              </w:rPr>
              <w:t>1997)</w:t>
            </w:r>
            <w:r w:rsidR="00F90667">
              <w:rPr>
                <w:rFonts w:asciiTheme="minorHAnsi" w:hAnsiTheme="minorHAnsi" w:cstheme="minorHAnsi"/>
                <w:color w:val="000000" w:themeColor="text1"/>
              </w:rPr>
              <w:t>*</w:t>
            </w:r>
            <w:proofErr w:type="gramEnd"/>
          </w:p>
        </w:tc>
      </w:tr>
      <w:tr w:rsidR="00841D70" w:rsidRPr="00090C61" w14:paraId="02EA9C4C" w14:textId="77777777" w:rsidTr="00841D70">
        <w:trPr>
          <w:trHeight w:val="604"/>
        </w:trPr>
        <w:tc>
          <w:tcPr>
            <w:tcW w:w="9988" w:type="dxa"/>
            <w:vAlign w:val="center"/>
          </w:tcPr>
          <w:p w14:paraId="24FFC30D" w14:textId="132DD86C" w:rsidR="0049486C" w:rsidRPr="008F504A" w:rsidRDefault="00841D70" w:rsidP="00812B6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F504A">
              <w:rPr>
                <w:rFonts w:asciiTheme="minorHAnsi" w:hAnsiTheme="minorHAnsi" w:cstheme="minorHAnsi"/>
                <w:color w:val="000000" w:themeColor="text1"/>
              </w:rPr>
              <w:t>Shelagh D. Grant</w:t>
            </w:r>
            <w:r w:rsidRPr="008F504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, Arctic Justice: On Trial for Murder, Pond Inlet, 1923</w:t>
            </w:r>
            <w:r w:rsidRPr="008F504A">
              <w:rPr>
                <w:rFonts w:asciiTheme="minorHAnsi" w:hAnsiTheme="minorHAnsi" w:cstheme="minorHAnsi"/>
                <w:color w:val="000000" w:themeColor="text1"/>
              </w:rPr>
              <w:t xml:space="preserve">, (Montreal: McGill-Queen’s University Press, </w:t>
            </w:r>
            <w:proofErr w:type="gramStart"/>
            <w:r w:rsidRPr="008F504A">
              <w:rPr>
                <w:rFonts w:asciiTheme="minorHAnsi" w:hAnsiTheme="minorHAnsi" w:cstheme="minorHAnsi"/>
                <w:color w:val="000000" w:themeColor="text1"/>
              </w:rPr>
              <w:t>2002)</w:t>
            </w:r>
            <w:r w:rsidR="00F90667">
              <w:rPr>
                <w:rFonts w:asciiTheme="minorHAnsi" w:hAnsiTheme="minorHAnsi" w:cstheme="minorHAnsi"/>
                <w:color w:val="000000" w:themeColor="text1"/>
              </w:rPr>
              <w:t>*</w:t>
            </w:r>
            <w:proofErr w:type="gramEnd"/>
            <w:r w:rsidRPr="008F504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812B6D" w:rsidRPr="00090C61" w14:paraId="70146656" w14:textId="77777777" w:rsidTr="00841D70">
        <w:trPr>
          <w:trHeight w:val="604"/>
        </w:trPr>
        <w:tc>
          <w:tcPr>
            <w:tcW w:w="9988" w:type="dxa"/>
            <w:vAlign w:val="center"/>
          </w:tcPr>
          <w:p w14:paraId="735DC9D2" w14:textId="60D46712" w:rsidR="00D834A0" w:rsidRPr="008F504A" w:rsidRDefault="00812B6D" w:rsidP="00D834A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8F504A">
              <w:rPr>
                <w:rFonts w:asciiTheme="minorHAnsi" w:hAnsiTheme="minorHAnsi" w:cstheme="minorHAnsi"/>
                <w:iCs/>
                <w:color w:val="000000" w:themeColor="text1"/>
              </w:rPr>
              <w:t xml:space="preserve">Jack Scissons, </w:t>
            </w:r>
            <w:r w:rsidRPr="008F504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Judge of the Far North: The Memoirs of Jack Scissons</w:t>
            </w:r>
            <w:r w:rsidRPr="008F504A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(Toronto: McLelland and Stewart, </w:t>
            </w:r>
            <w:proofErr w:type="gramStart"/>
            <w:r w:rsidRPr="008F504A">
              <w:rPr>
                <w:rFonts w:asciiTheme="minorHAnsi" w:hAnsiTheme="minorHAnsi" w:cstheme="minorHAnsi"/>
                <w:iCs/>
                <w:color w:val="000000" w:themeColor="text1"/>
              </w:rPr>
              <w:t>1968)</w:t>
            </w:r>
            <w:r w:rsidR="00F90667">
              <w:rPr>
                <w:rFonts w:asciiTheme="minorHAnsi" w:hAnsiTheme="minorHAnsi" w:cstheme="minorHAnsi"/>
                <w:iCs/>
                <w:color w:val="000000" w:themeColor="text1"/>
              </w:rPr>
              <w:t>*</w:t>
            </w:r>
            <w:proofErr w:type="gramEnd"/>
            <w:r w:rsidRPr="008F504A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</w:p>
        </w:tc>
      </w:tr>
      <w:tr w:rsidR="001E075C" w:rsidRPr="00090C61" w14:paraId="6DDAEF2D" w14:textId="77777777" w:rsidTr="00841D70">
        <w:trPr>
          <w:trHeight w:val="604"/>
        </w:trPr>
        <w:tc>
          <w:tcPr>
            <w:tcW w:w="9988" w:type="dxa"/>
            <w:vAlign w:val="center"/>
          </w:tcPr>
          <w:p w14:paraId="4F1914A9" w14:textId="103A81DF" w:rsidR="001E075C" w:rsidRDefault="00E330C9" w:rsidP="001E075C">
            <w:pPr>
              <w:ind w:left="284"/>
              <w:jc w:val="center"/>
              <w:rPr>
                <w:rFonts w:asciiTheme="minorHAnsi" w:hAnsiTheme="minorHAnsi" w:cstheme="minorHAnsi"/>
              </w:rPr>
            </w:pPr>
            <w:hyperlink r:id="rId34" w:history="1">
              <w:r w:rsidR="001E075C" w:rsidRPr="00464115">
                <w:rPr>
                  <w:rStyle w:val="Hyperlink"/>
                  <w:rFonts w:asciiTheme="minorHAnsi" w:hAnsiTheme="minorHAnsi" w:cstheme="minorHAnsi"/>
                  <w:b/>
                  <w:bCs/>
                </w:rPr>
                <w:t>E1-472 Kikkik</w:t>
              </w:r>
            </w:hyperlink>
            <w:r w:rsidR="001E075C" w:rsidRPr="00464115">
              <w:rPr>
                <w:rFonts w:asciiTheme="minorHAnsi" w:hAnsiTheme="minorHAnsi" w:cstheme="minorHAnsi"/>
              </w:rPr>
              <w:t xml:space="preserve"> (</w:t>
            </w:r>
            <w:r w:rsidR="001E075C" w:rsidRPr="00506495">
              <w:rPr>
                <w:rFonts w:asciiTheme="minorHAnsi" w:hAnsiTheme="minorHAnsi" w:cstheme="minorHAnsi"/>
              </w:rPr>
              <w:t xml:space="preserve">Documentary Film – </w:t>
            </w:r>
            <w:proofErr w:type="gramStart"/>
            <w:r w:rsidR="001E075C" w:rsidRPr="00506495">
              <w:rPr>
                <w:rFonts w:asciiTheme="minorHAnsi" w:hAnsiTheme="minorHAnsi" w:cstheme="minorHAnsi"/>
              </w:rPr>
              <w:t>2009</w:t>
            </w:r>
            <w:r w:rsidR="001E075C" w:rsidRPr="00464115">
              <w:rPr>
                <w:rFonts w:asciiTheme="minorHAnsi" w:hAnsiTheme="minorHAnsi" w:cstheme="minorHAnsi"/>
              </w:rPr>
              <w:t xml:space="preserve"> )</w:t>
            </w:r>
            <w:proofErr w:type="gramEnd"/>
          </w:p>
          <w:p w14:paraId="4A14F5C9" w14:textId="77777777" w:rsidR="001E075C" w:rsidRDefault="001E075C" w:rsidP="001E075C">
            <w:pPr>
              <w:ind w:left="284"/>
              <w:jc w:val="center"/>
              <w:rPr>
                <w:rFonts w:asciiTheme="minorHAnsi" w:hAnsiTheme="minorHAnsi" w:cstheme="minorHAnsi"/>
              </w:rPr>
            </w:pPr>
            <w:r w:rsidRPr="00464115">
              <w:rPr>
                <w:rFonts w:asciiTheme="minorHAnsi" w:hAnsiTheme="minorHAnsi" w:cstheme="minorHAnsi"/>
              </w:rPr>
              <w:t xml:space="preserve">produced by Inuit Broadcasting Corporation; directed by Martin </w:t>
            </w:r>
            <w:proofErr w:type="spellStart"/>
            <w:r w:rsidRPr="00464115">
              <w:rPr>
                <w:rFonts w:asciiTheme="minorHAnsi" w:hAnsiTheme="minorHAnsi" w:cstheme="minorHAnsi"/>
              </w:rPr>
              <w:t>Kreelak</w:t>
            </w:r>
            <w:proofErr w:type="spellEnd"/>
            <w:r w:rsidRPr="00464115">
              <w:rPr>
                <w:rFonts w:asciiTheme="minorHAnsi" w:hAnsiTheme="minorHAnsi" w:cstheme="minorHAnsi"/>
              </w:rPr>
              <w:t xml:space="preserve"> and </w:t>
            </w:r>
          </w:p>
          <w:p w14:paraId="5E5AA54B" w14:textId="2125F1B2" w:rsidR="001E075C" w:rsidRPr="00464115" w:rsidRDefault="001E075C" w:rsidP="001E075C">
            <w:pPr>
              <w:ind w:left="284"/>
              <w:jc w:val="center"/>
              <w:rPr>
                <w:rFonts w:asciiTheme="minorHAnsi" w:hAnsiTheme="minorHAnsi" w:cstheme="minorHAnsi"/>
              </w:rPr>
            </w:pPr>
            <w:r w:rsidRPr="00464115">
              <w:rPr>
                <w:rFonts w:asciiTheme="minorHAnsi" w:hAnsiTheme="minorHAnsi" w:cstheme="minorHAnsi"/>
              </w:rPr>
              <w:t>written by Elisapee Karetak; co-producer Ole Gjerstad.</w:t>
            </w:r>
          </w:p>
          <w:p w14:paraId="30775A96" w14:textId="56841ECA" w:rsidR="001E075C" w:rsidRPr="009B56D6" w:rsidRDefault="001E075C" w:rsidP="001E075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Cs/>
                <w:color w:val="000000" w:themeColor="text1"/>
                <w:highlight w:val="green"/>
              </w:rPr>
            </w:pPr>
            <w:r w:rsidRPr="008F504A">
              <w:rPr>
                <w:rFonts w:asciiTheme="minorHAnsi" w:hAnsiTheme="minorHAnsi" w:cstheme="minorHAnsi"/>
              </w:rPr>
              <w:t xml:space="preserve">Link to </w:t>
            </w:r>
            <w:proofErr w:type="gramStart"/>
            <w:r w:rsidRPr="008F504A">
              <w:rPr>
                <w:rFonts w:asciiTheme="minorHAnsi" w:hAnsiTheme="minorHAnsi" w:cstheme="minorHAnsi"/>
              </w:rPr>
              <w:t>view</w:t>
            </w:r>
            <w:r w:rsidRPr="009572CA">
              <w:rPr>
                <w:rFonts w:asciiTheme="minorHAnsi" w:hAnsiTheme="minorHAnsi" w:cstheme="minorHAnsi"/>
                <w:b/>
                <w:bCs/>
              </w:rPr>
              <w:t xml:space="preserve"> :</w:t>
            </w:r>
            <w:proofErr w:type="gramEnd"/>
            <w:r w:rsidRPr="009572C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35" w:history="1">
              <w:r w:rsidRPr="00464115">
                <w:rPr>
                  <w:rStyle w:val="Hyperlink"/>
                  <w:rFonts w:asciiTheme="minorHAnsi" w:hAnsiTheme="minorHAnsi" w:cstheme="minorHAnsi"/>
                </w:rPr>
                <w:t>http://www.isuma.tv/imaginenative/kikkik-e1-472</w:t>
              </w:r>
            </w:hyperlink>
          </w:p>
        </w:tc>
      </w:tr>
      <w:tr w:rsidR="00841D70" w:rsidRPr="00090C61" w14:paraId="1A85E89D" w14:textId="77777777" w:rsidTr="00A83527">
        <w:trPr>
          <w:trHeight w:val="481"/>
        </w:trPr>
        <w:tc>
          <w:tcPr>
            <w:tcW w:w="9988" w:type="dxa"/>
            <w:shd w:val="clear" w:color="auto" w:fill="E7E6E6" w:themeFill="background2"/>
            <w:vAlign w:val="center"/>
          </w:tcPr>
          <w:p w14:paraId="6CD3F5B4" w14:textId="1AA39D78" w:rsidR="00841D70" w:rsidRPr="00090C61" w:rsidRDefault="00812B6D" w:rsidP="00812B6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R</w:t>
            </w:r>
            <w:r w:rsidR="00841D70" w:rsidRPr="00841D70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eview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ing</w:t>
            </w:r>
            <w:r w:rsidR="00841D70" w:rsidRPr="00841D70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A8352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L</w:t>
            </w:r>
            <w:r w:rsidR="00841D70" w:rsidRPr="00841D70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egal </w:t>
            </w:r>
            <w:r w:rsidR="00A8352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</w:t>
            </w:r>
            <w:r w:rsidR="00841D70" w:rsidRPr="00841D70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ervices in Nunavut</w:t>
            </w:r>
          </w:p>
        </w:tc>
      </w:tr>
      <w:tr w:rsidR="00841D70" w:rsidRPr="008F504A" w14:paraId="089519CD" w14:textId="77777777" w:rsidTr="00841D70">
        <w:trPr>
          <w:trHeight w:val="604"/>
        </w:trPr>
        <w:tc>
          <w:tcPr>
            <w:tcW w:w="9988" w:type="dxa"/>
            <w:vAlign w:val="center"/>
          </w:tcPr>
          <w:p w14:paraId="181FD46C" w14:textId="77777777" w:rsidR="008F504A" w:rsidRDefault="00841D70" w:rsidP="00841D7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812B6D">
              <w:rPr>
                <w:rFonts w:asciiTheme="minorHAnsi" w:hAnsiTheme="minorHAnsi" w:cstheme="minorHAnsi"/>
                <w:iCs/>
                <w:color w:val="000000" w:themeColor="text1"/>
              </w:rPr>
              <w:t xml:space="preserve">Dennis Glen Patterson and IER, “Legal Aid Research Series: Nunavut Legal Services Study Final Report” (Ottawa: Department of Justice, 2002) </w:t>
            </w:r>
          </w:p>
          <w:p w14:paraId="20702055" w14:textId="121191BB" w:rsidR="00841D70" w:rsidRPr="008F504A" w:rsidRDefault="008F504A" w:rsidP="00841D7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Cs/>
                <w:color w:val="000000" w:themeColor="text1"/>
                <w:lang w:val="fr-CA"/>
              </w:rPr>
            </w:pPr>
            <w:proofErr w:type="spellStart"/>
            <w:r w:rsidRPr="008F504A">
              <w:rPr>
                <w:rFonts w:asciiTheme="minorHAnsi" w:hAnsiTheme="minorHAnsi" w:cstheme="minorHAnsi"/>
                <w:iCs/>
                <w:color w:val="000000" w:themeColor="text1"/>
                <w:lang w:val="fr-CA"/>
              </w:rPr>
              <w:t>Av</w:t>
            </w:r>
            <w:r>
              <w:rPr>
                <w:rFonts w:asciiTheme="minorHAnsi" w:hAnsiTheme="minorHAnsi" w:cstheme="minorHAnsi"/>
                <w:iCs/>
                <w:color w:val="000000" w:themeColor="text1"/>
                <w:lang w:val="fr-CA"/>
              </w:rPr>
              <w:t>ailable</w:t>
            </w:r>
            <w:proofErr w:type="spellEnd"/>
            <w:r>
              <w:rPr>
                <w:rFonts w:asciiTheme="minorHAnsi" w:hAnsiTheme="minorHAnsi" w:cstheme="minorHAnsi"/>
                <w:iCs/>
                <w:color w:val="000000" w:themeColor="text1"/>
                <w:lang w:val="fr-CA"/>
              </w:rPr>
              <w:t xml:space="preserve"> </w:t>
            </w:r>
            <w:r w:rsidR="00841D70" w:rsidRPr="008F504A">
              <w:rPr>
                <w:rFonts w:asciiTheme="minorHAnsi" w:hAnsiTheme="minorHAnsi" w:cstheme="minorHAnsi"/>
                <w:iCs/>
                <w:color w:val="000000" w:themeColor="text1"/>
                <w:lang w:val="fr-CA"/>
              </w:rPr>
              <w:t xml:space="preserve">online:  </w:t>
            </w:r>
            <w:hyperlink r:id="rId36" w:history="1">
              <w:r w:rsidR="00812B6D" w:rsidRPr="008F504A">
                <w:rPr>
                  <w:rStyle w:val="Hyperlink"/>
                  <w:rFonts w:asciiTheme="minorHAnsi" w:hAnsiTheme="minorHAnsi" w:cstheme="minorHAnsi"/>
                  <w:iCs/>
                  <w:lang w:val="fr-CA"/>
                </w:rPr>
                <w:t>http://www.justice.gc.ca/eng/rp-pr/aj-ja/rr03_la14-rr03_aj14/rr03_la14.pdf</w:t>
              </w:r>
            </w:hyperlink>
            <w:r w:rsidR="00812B6D" w:rsidRPr="008F504A">
              <w:rPr>
                <w:rFonts w:asciiTheme="minorHAnsi" w:hAnsiTheme="minorHAnsi" w:cstheme="minorHAnsi"/>
                <w:iCs/>
                <w:color w:val="000000" w:themeColor="text1"/>
                <w:lang w:val="fr-CA"/>
              </w:rPr>
              <w:t xml:space="preserve"> </w:t>
            </w:r>
          </w:p>
        </w:tc>
      </w:tr>
      <w:tr w:rsidR="00841D70" w:rsidRPr="00090C61" w14:paraId="546E1EED" w14:textId="77777777" w:rsidTr="00841D70">
        <w:trPr>
          <w:trHeight w:val="604"/>
        </w:trPr>
        <w:tc>
          <w:tcPr>
            <w:tcW w:w="9988" w:type="dxa"/>
            <w:vAlign w:val="center"/>
          </w:tcPr>
          <w:p w14:paraId="31B2B9FC" w14:textId="337E9B77" w:rsidR="00841D70" w:rsidRPr="00812B6D" w:rsidRDefault="00841D70" w:rsidP="00841D7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12B6D">
              <w:rPr>
                <w:rFonts w:asciiTheme="minorHAnsi" w:hAnsiTheme="minorHAnsi" w:cstheme="minorHAnsi"/>
                <w:iCs/>
                <w:color w:val="000000" w:themeColor="text1"/>
              </w:rPr>
              <w:lastRenderedPageBreak/>
              <w:t>Qikiqtani Inuit Association,“</w:t>
            </w:r>
            <w:proofErr w:type="spellStart"/>
            <w:r w:rsidRPr="00812B6D">
              <w:fldChar w:fldCharType="begin"/>
            </w:r>
            <w:r w:rsidRPr="00812B6D">
              <w:rPr>
                <w:rFonts w:asciiTheme="minorHAnsi" w:hAnsiTheme="minorHAnsi" w:cstheme="minorHAnsi"/>
              </w:rPr>
              <w:instrText xml:space="preserve"> HYPERLINK "https://www.qtcommission.ca/sites/default/files/public/thematic_reports/thematic_reports_english_paliisikkut.pdf" </w:instrText>
            </w:r>
            <w:r w:rsidRPr="00812B6D">
              <w:fldChar w:fldCharType="separate"/>
            </w:r>
            <w:r w:rsidRPr="00812B6D">
              <w:rPr>
                <w:rStyle w:val="Hyperlink"/>
                <w:rFonts w:asciiTheme="minorHAnsi" w:hAnsiTheme="minorHAnsi" w:cstheme="minorHAnsi"/>
                <w:iCs/>
                <w:color w:val="000000" w:themeColor="text1"/>
              </w:rPr>
              <w:t>Paliisikkut</w:t>
            </w:r>
            <w:proofErr w:type="spellEnd"/>
            <w:r w:rsidRPr="00812B6D">
              <w:rPr>
                <w:rStyle w:val="Hyperlink"/>
                <w:rFonts w:asciiTheme="minorHAnsi" w:hAnsiTheme="minorHAnsi" w:cstheme="minorHAnsi"/>
                <w:iCs/>
                <w:color w:val="000000" w:themeColor="text1"/>
              </w:rPr>
              <w:t>: Policing in Qikiqtaaluk</w:t>
            </w:r>
            <w:r w:rsidRPr="00812B6D">
              <w:rPr>
                <w:rStyle w:val="Hyperlink"/>
                <w:rFonts w:asciiTheme="minorHAnsi" w:hAnsiTheme="minorHAnsi" w:cstheme="minorHAnsi"/>
                <w:iCs/>
                <w:color w:val="000000" w:themeColor="text1"/>
              </w:rPr>
              <w:fldChar w:fldCharType="end"/>
            </w:r>
            <w:r w:rsidRPr="00812B6D">
              <w:rPr>
                <w:rFonts w:asciiTheme="minorHAnsi" w:hAnsiTheme="minorHAnsi" w:cstheme="minorHAnsi"/>
                <w:iCs/>
                <w:color w:val="000000" w:themeColor="text1"/>
              </w:rPr>
              <w:t>”(2013), online:</w:t>
            </w:r>
          </w:p>
          <w:p w14:paraId="617EB18B" w14:textId="61D066FB" w:rsidR="00841D70" w:rsidRPr="00812B6D" w:rsidRDefault="00E330C9" w:rsidP="00841D7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hyperlink r:id="rId37" w:history="1">
              <w:r w:rsidR="00812B6D" w:rsidRPr="00812B6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https://www.qtcommission.ca/sites/default/files/public/thematic_reports/thematic_reports_english_paliisikkut.pd</w:t>
              </w:r>
              <w:r w:rsidR="00812B6D" w:rsidRPr="00812B6D">
                <w:rPr>
                  <w:rStyle w:val="Hyperlink"/>
                  <w:rFonts w:ascii="Calibri" w:hAnsi="Calibri"/>
                  <w:sz w:val="20"/>
                  <w:szCs w:val="20"/>
                </w:rPr>
                <w:t>f</w:t>
              </w:r>
            </w:hyperlink>
            <w:r w:rsidR="00812B6D" w:rsidRPr="00812B6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812B6D" w:rsidRPr="00090C61" w14:paraId="6ACBACC8" w14:textId="77777777" w:rsidTr="00841D70">
        <w:trPr>
          <w:trHeight w:val="604"/>
        </w:trPr>
        <w:tc>
          <w:tcPr>
            <w:tcW w:w="9988" w:type="dxa"/>
            <w:vAlign w:val="center"/>
          </w:tcPr>
          <w:p w14:paraId="1EC4465A" w14:textId="0F200F35" w:rsidR="00812B6D" w:rsidRPr="00812B6D" w:rsidRDefault="00812B6D" w:rsidP="00812B6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Travis Anderson &amp; Mary Stratton, </w:t>
            </w:r>
            <w:r w:rsidRPr="00090C6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The Civil Justice System and Public, Justice for Nunavummiut: Partnership for Solutions, Final Report </w:t>
            </w:r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(Edmonton: Canadian Forum on Civil Justice, University of Alberta, 2008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</w:t>
            </w:r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>online: http://</w:t>
            </w:r>
            <w:hyperlink r:id="rId38" w:history="1">
              <w:r w:rsidRPr="00090C61">
                <w:rPr>
                  <w:rStyle w:val="Hyperlink"/>
                  <w:rFonts w:asciiTheme="minorHAnsi" w:hAnsiTheme="minorHAnsi" w:cstheme="minorHAnsi"/>
                  <w:bCs/>
                </w:rPr>
                <w:t>cfcj- fcjc.org/sites/default/files/docs/2008/cjsp-nunavummiut-en.pdf</w:t>
              </w:r>
            </w:hyperlink>
            <w:r w:rsidRPr="00090C6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</w:tc>
      </w:tr>
      <w:tr w:rsidR="00812B6D" w:rsidRPr="00090C61" w14:paraId="2BEFD6CA" w14:textId="77777777" w:rsidTr="00841D70">
        <w:trPr>
          <w:trHeight w:val="604"/>
        </w:trPr>
        <w:tc>
          <w:tcPr>
            <w:tcW w:w="9988" w:type="dxa"/>
            <w:vAlign w:val="center"/>
          </w:tcPr>
          <w:p w14:paraId="014E17B3" w14:textId="7ED56356" w:rsidR="00812B6D" w:rsidRPr="00090C61" w:rsidRDefault="00812B6D" w:rsidP="00812B6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12B6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Nunavut </w:t>
            </w:r>
            <w:proofErr w:type="spellStart"/>
            <w:r w:rsidRPr="00812B6D">
              <w:rPr>
                <w:rFonts w:asciiTheme="minorHAnsi" w:hAnsiTheme="minorHAnsi" w:cstheme="minorHAnsi"/>
                <w:bCs/>
                <w:color w:val="000000" w:themeColor="text1"/>
              </w:rPr>
              <w:t>Tunngavik</w:t>
            </w:r>
            <w:proofErr w:type="spellEnd"/>
            <w:r w:rsidRPr="00812B6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Incorporated, “Annual Report on the State of Inuit Culture and Society 13-14: Examining the Justice System in Nunavut” (Iqaluit: Nunavut </w:t>
            </w:r>
            <w:proofErr w:type="spellStart"/>
            <w:r w:rsidRPr="00812B6D">
              <w:rPr>
                <w:rFonts w:asciiTheme="minorHAnsi" w:hAnsiTheme="minorHAnsi" w:cstheme="minorHAnsi"/>
                <w:bCs/>
                <w:color w:val="000000" w:themeColor="text1"/>
              </w:rPr>
              <w:t>Tunngavik</w:t>
            </w:r>
            <w:proofErr w:type="spellEnd"/>
            <w:r w:rsidRPr="00812B6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Incorporated, 2014)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: </w:t>
            </w:r>
            <w:hyperlink r:id="rId39" w:history="1">
              <w:r w:rsidRPr="00DD7C3A">
                <w:rPr>
                  <w:rStyle w:val="Hyperlink"/>
                  <w:rFonts w:asciiTheme="minorHAnsi" w:hAnsiTheme="minorHAnsi" w:cstheme="minorHAnsi"/>
                  <w:bCs/>
                </w:rPr>
                <w:t>https://www.tunngavik.com/files/2014/10/2013-14-SICS-Annual-Report-ENG.pdf</w:t>
              </w:r>
            </w:hyperlink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</w:tc>
      </w:tr>
    </w:tbl>
    <w:p w14:paraId="16AAAD40" w14:textId="1B2303B1" w:rsidR="00C03EF7" w:rsidRDefault="00C03EF7"/>
    <w:sectPr w:rsidR="00C03EF7" w:rsidSect="003262CD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333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6D86" w14:textId="77777777" w:rsidR="00E330C9" w:rsidRDefault="00E330C9" w:rsidP="004001B6">
      <w:r>
        <w:separator/>
      </w:r>
    </w:p>
  </w:endnote>
  <w:endnote w:type="continuationSeparator" w:id="0">
    <w:p w14:paraId="20386A9A" w14:textId="77777777" w:rsidR="00E330C9" w:rsidRDefault="00E330C9" w:rsidP="0040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7201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19EFF4" w14:textId="43081216" w:rsidR="00DA5B9F" w:rsidRDefault="00DA5B9F" w:rsidP="008449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A2D0617" w14:textId="77777777" w:rsidR="00DA5B9F" w:rsidRDefault="00DA5B9F" w:rsidP="00DA5B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4161897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27AAC0EB" w14:textId="77777777" w:rsidR="00DA5B9F" w:rsidRPr="00DA5B9F" w:rsidRDefault="00DA5B9F" w:rsidP="0084497E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</w:rPr>
        </w:pPr>
        <w:r w:rsidRPr="00DA5B9F">
          <w:rPr>
            <w:rStyle w:val="PageNumber"/>
            <w:rFonts w:asciiTheme="minorHAnsi" w:hAnsiTheme="minorHAnsi" w:cstheme="minorHAnsi"/>
          </w:rPr>
          <w:fldChar w:fldCharType="begin"/>
        </w:r>
        <w:r w:rsidRPr="00DA5B9F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DA5B9F">
          <w:rPr>
            <w:rStyle w:val="PageNumber"/>
            <w:rFonts w:asciiTheme="minorHAnsi" w:hAnsiTheme="minorHAnsi" w:cstheme="minorHAnsi"/>
          </w:rPr>
          <w:fldChar w:fldCharType="separate"/>
        </w:r>
        <w:r w:rsidRPr="00DA5B9F">
          <w:rPr>
            <w:rStyle w:val="PageNumber"/>
            <w:rFonts w:asciiTheme="minorHAnsi" w:hAnsiTheme="minorHAnsi" w:cstheme="minorHAnsi"/>
            <w:noProof/>
          </w:rPr>
          <w:t>1</w:t>
        </w:r>
        <w:r w:rsidRPr="00DA5B9F">
          <w:rPr>
            <w:rStyle w:val="PageNumber"/>
            <w:rFonts w:asciiTheme="minorHAnsi" w:hAnsiTheme="minorHAnsi" w:cstheme="minorHAnsi"/>
          </w:rPr>
          <w:fldChar w:fldCharType="end"/>
        </w:r>
        <w:r>
          <w:rPr>
            <w:rStyle w:val="PageNumber"/>
            <w:rFonts w:asciiTheme="minorHAnsi" w:hAnsiTheme="minorHAnsi" w:cstheme="minorHAnsi"/>
          </w:rPr>
          <w:t>/</w:t>
        </w:r>
        <w:r w:rsidR="00402F7E">
          <w:rPr>
            <w:rStyle w:val="PageNumber"/>
            <w:rFonts w:asciiTheme="minorHAnsi" w:hAnsiTheme="minorHAnsi" w:cstheme="minorHAnsi"/>
          </w:rPr>
          <w:t>4</w:t>
        </w:r>
      </w:p>
    </w:sdtContent>
  </w:sdt>
  <w:p w14:paraId="19C02A85" w14:textId="461C52A9" w:rsidR="00DA5B9F" w:rsidRPr="00DA5B9F" w:rsidRDefault="00A83527" w:rsidP="00DA5B9F">
    <w:pPr>
      <w:pStyle w:val="Footer"/>
      <w:ind w:right="3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Supplemental </w:t>
    </w:r>
    <w:r w:rsidR="00DA5B9F" w:rsidRPr="00DA5B9F">
      <w:rPr>
        <w:rFonts w:asciiTheme="minorHAnsi" w:hAnsiTheme="minorHAnsi" w:cstheme="minorHAnsi"/>
      </w:rPr>
      <w:t xml:space="preserve">Reading List </w:t>
    </w:r>
    <w:r w:rsidR="00402F7E">
      <w:rPr>
        <w:rFonts w:asciiTheme="minorHAnsi" w:hAnsiTheme="minorHAnsi" w:cstheme="minorHAnsi"/>
      </w:rPr>
      <w:t>– June 2022</w:t>
    </w:r>
    <w:r w:rsidR="00DA5B9F" w:rsidRPr="00DA5B9F">
      <w:rPr>
        <w:rFonts w:asciiTheme="minorHAnsi" w:hAnsiTheme="minorHAnsi" w:cstheme="minorHAnsi"/>
      </w:rPr>
      <w:tab/>
      <w:t xml:space="preserve">         Law Society of Nunavut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54546841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1CE32F3F" w14:textId="54F1B4A5" w:rsidR="00090C61" w:rsidRPr="00DA5B9F" w:rsidRDefault="00090C61" w:rsidP="00090C61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</w:rPr>
        </w:pPr>
        <w:r w:rsidRPr="00DA5B9F">
          <w:rPr>
            <w:rStyle w:val="PageNumber"/>
            <w:rFonts w:asciiTheme="minorHAnsi" w:hAnsiTheme="minorHAnsi" w:cstheme="minorHAnsi"/>
          </w:rPr>
          <w:fldChar w:fldCharType="begin"/>
        </w:r>
        <w:r w:rsidRPr="00DA5B9F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DA5B9F">
          <w:rPr>
            <w:rStyle w:val="PageNumber"/>
            <w:rFonts w:asciiTheme="minorHAnsi" w:hAnsiTheme="minorHAnsi" w:cstheme="minorHAnsi"/>
          </w:rPr>
          <w:fldChar w:fldCharType="separate"/>
        </w:r>
        <w:r>
          <w:rPr>
            <w:rStyle w:val="PageNumber"/>
            <w:rFonts w:asciiTheme="minorHAnsi" w:hAnsiTheme="minorHAnsi" w:cstheme="minorHAnsi"/>
          </w:rPr>
          <w:t>2</w:t>
        </w:r>
        <w:r w:rsidRPr="00DA5B9F">
          <w:rPr>
            <w:rStyle w:val="PageNumber"/>
            <w:rFonts w:asciiTheme="minorHAnsi" w:hAnsiTheme="minorHAnsi" w:cstheme="minorHAnsi"/>
          </w:rPr>
          <w:fldChar w:fldCharType="end"/>
        </w:r>
        <w:r>
          <w:rPr>
            <w:rStyle w:val="PageNumber"/>
            <w:rFonts w:asciiTheme="minorHAnsi" w:hAnsiTheme="minorHAnsi" w:cstheme="minorHAnsi"/>
          </w:rPr>
          <w:t>/</w:t>
        </w:r>
        <w:r w:rsidR="00A83527">
          <w:rPr>
            <w:rStyle w:val="PageNumber"/>
            <w:rFonts w:asciiTheme="minorHAnsi" w:hAnsiTheme="minorHAnsi" w:cstheme="minorHAnsi"/>
          </w:rPr>
          <w:t>3</w:t>
        </w:r>
      </w:p>
    </w:sdtContent>
  </w:sdt>
  <w:p w14:paraId="529849DE" w14:textId="2FBF71E2" w:rsidR="00090C61" w:rsidRPr="00DA5B9F" w:rsidRDefault="00A83527" w:rsidP="00090C61">
    <w:pPr>
      <w:pStyle w:val="Footer"/>
      <w:ind w:right="3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Supplemental</w:t>
    </w:r>
    <w:r w:rsidR="00090C61" w:rsidRPr="00DA5B9F">
      <w:rPr>
        <w:rFonts w:asciiTheme="minorHAnsi" w:hAnsiTheme="minorHAnsi" w:cstheme="minorHAnsi"/>
      </w:rPr>
      <w:t xml:space="preserve"> Reading List </w:t>
    </w:r>
    <w:r w:rsidR="001E0ACC">
      <w:rPr>
        <w:rFonts w:asciiTheme="minorHAnsi" w:hAnsiTheme="minorHAnsi" w:cstheme="minorHAnsi"/>
      </w:rPr>
      <w:t>– June 2022</w:t>
    </w:r>
    <w:r w:rsidR="00090C61" w:rsidRPr="00DA5B9F">
      <w:rPr>
        <w:rFonts w:asciiTheme="minorHAnsi" w:hAnsiTheme="minorHAnsi" w:cstheme="minorHAnsi"/>
      </w:rPr>
      <w:tab/>
      <w:t xml:space="preserve">         Law Society of Nunavut</w:t>
    </w:r>
  </w:p>
  <w:p w14:paraId="4CD08A06" w14:textId="77777777" w:rsidR="00090C61" w:rsidRDefault="00090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E133" w14:textId="77777777" w:rsidR="00E330C9" w:rsidRDefault="00E330C9" w:rsidP="004001B6">
      <w:r>
        <w:separator/>
      </w:r>
    </w:p>
  </w:footnote>
  <w:footnote w:type="continuationSeparator" w:id="0">
    <w:p w14:paraId="5139856F" w14:textId="77777777" w:rsidR="00E330C9" w:rsidRDefault="00E330C9" w:rsidP="0040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C7B5" w14:textId="77777777" w:rsidR="009D0DFB" w:rsidRDefault="009D0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502403"/>
      <w:docPartObj>
        <w:docPartGallery w:val="Watermarks"/>
        <w:docPartUnique/>
      </w:docPartObj>
    </w:sdtPr>
    <w:sdtContent>
      <w:p w14:paraId="62F93238" w14:textId="544F78CE" w:rsidR="004001B6" w:rsidRDefault="009D0DFB" w:rsidP="004001B6">
        <w:pPr>
          <w:pStyle w:val="Header"/>
          <w:jc w:val="center"/>
        </w:pPr>
        <w:r>
          <w:rPr>
            <w:noProof/>
          </w:rPr>
          <w:pict w14:anchorId="32D6CA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49185205" o:spid="_x0000_s1027" type="#_x0000_t136" style="position:absolute;left:0;text-align:left;margin-left:0;margin-top:0;width:491.9pt;height:245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0C9D" w14:textId="6B944FCD" w:rsidR="00090C61" w:rsidRDefault="00090C61" w:rsidP="00090C61">
    <w:pPr>
      <w:pStyle w:val="Header"/>
      <w:jc w:val="center"/>
    </w:pPr>
    <w:r>
      <w:rPr>
        <w:noProof/>
        <w:lang w:eastAsia="en-CA"/>
      </w:rPr>
      <w:drawing>
        <wp:inline distT="0" distB="0" distL="0" distR="0" wp14:anchorId="0D91A219" wp14:editId="270446DD">
          <wp:extent cx="1726209" cy="1438507"/>
          <wp:effectExtent l="0" t="0" r="1270" b="0"/>
          <wp:docPr id="27" name="Picture 2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256" cy="1441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821"/>
    <w:multiLevelType w:val="hybridMultilevel"/>
    <w:tmpl w:val="8E26D880"/>
    <w:lvl w:ilvl="0" w:tplc="40A45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CF1"/>
    <w:multiLevelType w:val="hybridMultilevel"/>
    <w:tmpl w:val="FCAE5A6E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0737D3"/>
    <w:multiLevelType w:val="hybridMultilevel"/>
    <w:tmpl w:val="7450B494"/>
    <w:lvl w:ilvl="0" w:tplc="6EFE70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6310"/>
    <w:multiLevelType w:val="hybridMultilevel"/>
    <w:tmpl w:val="8E26D880"/>
    <w:lvl w:ilvl="0" w:tplc="40A45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119F7"/>
    <w:multiLevelType w:val="hybridMultilevel"/>
    <w:tmpl w:val="8BC0EE94"/>
    <w:lvl w:ilvl="0" w:tplc="6EFE70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D2F32"/>
    <w:multiLevelType w:val="hybridMultilevel"/>
    <w:tmpl w:val="910619D0"/>
    <w:lvl w:ilvl="0" w:tplc="6EFE70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F6474"/>
    <w:multiLevelType w:val="hybridMultilevel"/>
    <w:tmpl w:val="233E582C"/>
    <w:lvl w:ilvl="0" w:tplc="10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88063091">
    <w:abstractNumId w:val="3"/>
  </w:num>
  <w:num w:numId="2" w16cid:durableId="503251516">
    <w:abstractNumId w:val="0"/>
  </w:num>
  <w:num w:numId="3" w16cid:durableId="280914399">
    <w:abstractNumId w:val="5"/>
  </w:num>
  <w:num w:numId="4" w16cid:durableId="1579825861">
    <w:abstractNumId w:val="2"/>
  </w:num>
  <w:num w:numId="5" w16cid:durableId="68115539">
    <w:abstractNumId w:val="4"/>
  </w:num>
  <w:num w:numId="6" w16cid:durableId="1860389167">
    <w:abstractNumId w:val="1"/>
  </w:num>
  <w:num w:numId="7" w16cid:durableId="1872456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1E"/>
    <w:rsid w:val="00011B8D"/>
    <w:rsid w:val="000810A6"/>
    <w:rsid w:val="000843BF"/>
    <w:rsid w:val="00090C61"/>
    <w:rsid w:val="000B576E"/>
    <w:rsid w:val="000C0D90"/>
    <w:rsid w:val="000C45EA"/>
    <w:rsid w:val="000F47A3"/>
    <w:rsid w:val="001370E7"/>
    <w:rsid w:val="00137336"/>
    <w:rsid w:val="00150176"/>
    <w:rsid w:val="00157405"/>
    <w:rsid w:val="001604F6"/>
    <w:rsid w:val="001921E4"/>
    <w:rsid w:val="00193764"/>
    <w:rsid w:val="001968C8"/>
    <w:rsid w:val="001B4E14"/>
    <w:rsid w:val="001E075C"/>
    <w:rsid w:val="001E0ACC"/>
    <w:rsid w:val="001F1776"/>
    <w:rsid w:val="00205E95"/>
    <w:rsid w:val="00223F35"/>
    <w:rsid w:val="002546E3"/>
    <w:rsid w:val="00271C66"/>
    <w:rsid w:val="00283948"/>
    <w:rsid w:val="0029176F"/>
    <w:rsid w:val="00291D17"/>
    <w:rsid w:val="002A2B17"/>
    <w:rsid w:val="002E2716"/>
    <w:rsid w:val="003262CD"/>
    <w:rsid w:val="00336B3F"/>
    <w:rsid w:val="003405AA"/>
    <w:rsid w:val="003621EB"/>
    <w:rsid w:val="003653D4"/>
    <w:rsid w:val="00375A12"/>
    <w:rsid w:val="00377FBE"/>
    <w:rsid w:val="00382756"/>
    <w:rsid w:val="00387311"/>
    <w:rsid w:val="003A3CEB"/>
    <w:rsid w:val="003C2728"/>
    <w:rsid w:val="003E29A0"/>
    <w:rsid w:val="004001B6"/>
    <w:rsid w:val="00401ADD"/>
    <w:rsid w:val="00402F7E"/>
    <w:rsid w:val="00407BAA"/>
    <w:rsid w:val="00436FEF"/>
    <w:rsid w:val="00437D38"/>
    <w:rsid w:val="00441B29"/>
    <w:rsid w:val="00446403"/>
    <w:rsid w:val="00460C4F"/>
    <w:rsid w:val="00464115"/>
    <w:rsid w:val="0049486C"/>
    <w:rsid w:val="004D78E3"/>
    <w:rsid w:val="004E43F6"/>
    <w:rsid w:val="004E5A91"/>
    <w:rsid w:val="00506495"/>
    <w:rsid w:val="00517BE4"/>
    <w:rsid w:val="005201D3"/>
    <w:rsid w:val="005421D5"/>
    <w:rsid w:val="00554CC2"/>
    <w:rsid w:val="00567DFF"/>
    <w:rsid w:val="00584589"/>
    <w:rsid w:val="00587A3E"/>
    <w:rsid w:val="00592E51"/>
    <w:rsid w:val="005B48AE"/>
    <w:rsid w:val="005B7AC9"/>
    <w:rsid w:val="005C0522"/>
    <w:rsid w:val="005F3C51"/>
    <w:rsid w:val="0061615B"/>
    <w:rsid w:val="0061723D"/>
    <w:rsid w:val="006177A3"/>
    <w:rsid w:val="00662C21"/>
    <w:rsid w:val="00681F45"/>
    <w:rsid w:val="006959EC"/>
    <w:rsid w:val="006A0CA2"/>
    <w:rsid w:val="006B582C"/>
    <w:rsid w:val="006C5306"/>
    <w:rsid w:val="006F10D9"/>
    <w:rsid w:val="006F1475"/>
    <w:rsid w:val="006F1EF0"/>
    <w:rsid w:val="00706201"/>
    <w:rsid w:val="00736592"/>
    <w:rsid w:val="007632D5"/>
    <w:rsid w:val="007738C5"/>
    <w:rsid w:val="007B3DFA"/>
    <w:rsid w:val="007C1933"/>
    <w:rsid w:val="007D1EF9"/>
    <w:rsid w:val="00801B15"/>
    <w:rsid w:val="00812B6D"/>
    <w:rsid w:val="00816587"/>
    <w:rsid w:val="00841D70"/>
    <w:rsid w:val="00851545"/>
    <w:rsid w:val="00853A2C"/>
    <w:rsid w:val="008A6496"/>
    <w:rsid w:val="008F3CB3"/>
    <w:rsid w:val="008F504A"/>
    <w:rsid w:val="009025AE"/>
    <w:rsid w:val="00907F05"/>
    <w:rsid w:val="00911223"/>
    <w:rsid w:val="00923371"/>
    <w:rsid w:val="00943925"/>
    <w:rsid w:val="00952207"/>
    <w:rsid w:val="009572CA"/>
    <w:rsid w:val="009705AA"/>
    <w:rsid w:val="00991113"/>
    <w:rsid w:val="009A263D"/>
    <w:rsid w:val="009A4F31"/>
    <w:rsid w:val="009A5E41"/>
    <w:rsid w:val="009B56D6"/>
    <w:rsid w:val="009C281E"/>
    <w:rsid w:val="009D0DFB"/>
    <w:rsid w:val="00A05017"/>
    <w:rsid w:val="00A11A9F"/>
    <w:rsid w:val="00A256FE"/>
    <w:rsid w:val="00A70EFE"/>
    <w:rsid w:val="00A83527"/>
    <w:rsid w:val="00AA23C7"/>
    <w:rsid w:val="00AC5E2E"/>
    <w:rsid w:val="00B44CCD"/>
    <w:rsid w:val="00B52939"/>
    <w:rsid w:val="00B545E2"/>
    <w:rsid w:val="00B75964"/>
    <w:rsid w:val="00B811E8"/>
    <w:rsid w:val="00BB24D8"/>
    <w:rsid w:val="00BC4903"/>
    <w:rsid w:val="00BD3B3F"/>
    <w:rsid w:val="00BF7629"/>
    <w:rsid w:val="00C03EF7"/>
    <w:rsid w:val="00C20723"/>
    <w:rsid w:val="00C47ADD"/>
    <w:rsid w:val="00C57FFD"/>
    <w:rsid w:val="00CB719B"/>
    <w:rsid w:val="00CC198A"/>
    <w:rsid w:val="00CE0D03"/>
    <w:rsid w:val="00CF7589"/>
    <w:rsid w:val="00D30E4A"/>
    <w:rsid w:val="00D6111F"/>
    <w:rsid w:val="00D70F99"/>
    <w:rsid w:val="00D71587"/>
    <w:rsid w:val="00D834A0"/>
    <w:rsid w:val="00DA46BA"/>
    <w:rsid w:val="00DA5B9F"/>
    <w:rsid w:val="00DB078F"/>
    <w:rsid w:val="00DB2295"/>
    <w:rsid w:val="00DE3B65"/>
    <w:rsid w:val="00E330C9"/>
    <w:rsid w:val="00E642C9"/>
    <w:rsid w:val="00E82216"/>
    <w:rsid w:val="00EA1E03"/>
    <w:rsid w:val="00EB0A54"/>
    <w:rsid w:val="00EC50C3"/>
    <w:rsid w:val="00EE4F08"/>
    <w:rsid w:val="00F12293"/>
    <w:rsid w:val="00F2047C"/>
    <w:rsid w:val="00F305C1"/>
    <w:rsid w:val="00F37CAE"/>
    <w:rsid w:val="00F4023C"/>
    <w:rsid w:val="00F90667"/>
    <w:rsid w:val="00FB4D6C"/>
    <w:rsid w:val="00FB7DBF"/>
    <w:rsid w:val="00FC4C35"/>
    <w:rsid w:val="00FD21CD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F55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4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5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1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B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7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72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5E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C5E2E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E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E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E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B15"/>
  </w:style>
  <w:style w:type="character" w:customStyle="1" w:styleId="Heading1Char">
    <w:name w:val="Heading 1 Char"/>
    <w:basedOn w:val="DefaultParagraphFont"/>
    <w:link w:val="Heading1"/>
    <w:uiPriority w:val="9"/>
    <w:rsid w:val="008515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5154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1B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0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1B6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nhideWhenUsed/>
    <w:rsid w:val="004001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001B6"/>
    <w:rPr>
      <w:rFonts w:ascii="Arial" w:eastAsia="Times New Roman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DA5B9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A5B9F"/>
  </w:style>
  <w:style w:type="table" w:styleId="TableGrid">
    <w:name w:val="Table Grid"/>
    <w:basedOn w:val="TableNormal"/>
    <w:uiPriority w:val="39"/>
    <w:rsid w:val="00DA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B9F"/>
    <w:pPr>
      <w:ind w:left="720"/>
      <w:contextualSpacing/>
    </w:pPr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1E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3621EB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Emphasis">
    <w:name w:val="Emphasis"/>
    <w:basedOn w:val="DefaultParagraphFont"/>
    <w:uiPriority w:val="20"/>
    <w:qFormat/>
    <w:rsid w:val="003621EB"/>
    <w:rPr>
      <w:i/>
      <w:iCs/>
    </w:rPr>
  </w:style>
  <w:style w:type="character" w:customStyle="1" w:styleId="label">
    <w:name w:val="label"/>
    <w:basedOn w:val="DefaultParagraphFont"/>
    <w:rsid w:val="0043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qtcommission.ca/index.php/en/about-us/qikiqtani-truth-commission-process" TargetMode="External"/><Relationship Id="rId18" Type="http://schemas.openxmlformats.org/officeDocument/2006/relationships/hyperlink" Target="https://qtcommission.ca/en/media-center/videos-saimaqtigiiniq-peace-past-opponents" TargetMode="External"/><Relationship Id="rId26" Type="http://schemas.openxmlformats.org/officeDocument/2006/relationships/hyperlink" Target="https://www.youtube.com/watch?v=I69lbgclAIs" TargetMode="External"/><Relationship Id="rId39" Type="http://schemas.openxmlformats.org/officeDocument/2006/relationships/hyperlink" Target="https://www.tunngavik.com/files/2014/10/2013-14-SICS-Annual-Report-ENG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trc.ca/assets/pdf/Volume_2_Inuit_and_Northern_English_Web.pdf" TargetMode="External"/><Relationship Id="rId34" Type="http://schemas.openxmlformats.org/officeDocument/2006/relationships/hyperlink" Target="http://www.isuma.tv/imaginenative/kikkik-e1-472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qtcommission.ca/index.php/en/about-us/the-commission" TargetMode="External"/><Relationship Id="rId17" Type="http://schemas.openxmlformats.org/officeDocument/2006/relationships/hyperlink" Target="https://qtcommission.ca/en/reports/qtc-final-report-achieving-saimaqatigiingniq" TargetMode="External"/><Relationship Id="rId25" Type="http://schemas.openxmlformats.org/officeDocument/2006/relationships/hyperlink" Target="https://www.youtube.com/watch?v=85Ns94DWAQ8" TargetMode="External"/><Relationship Id="rId33" Type="http://schemas.openxmlformats.org/officeDocument/2006/relationships/hyperlink" Target="https://doi.org/10.7202/009271ar" TargetMode="External"/><Relationship Id="rId38" Type="http://schemas.openxmlformats.org/officeDocument/2006/relationships/hyperlink" Target="http://cfcj-fcjc.org/sites/default/files/docs/2008/cjsp-nunavummiut-en.pdf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qtcommission.ca/en/reports/thematic-reports-and-special-studies-1950-1975" TargetMode="External"/><Relationship Id="rId20" Type="http://schemas.openxmlformats.org/officeDocument/2006/relationships/hyperlink" Target="https://www.ubcpress.ca/tammarniit-mistakes" TargetMode="External"/><Relationship Id="rId29" Type="http://schemas.openxmlformats.org/officeDocument/2006/relationships/hyperlink" Target="https://www.nfb.ca/film/martha_of_the_north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lations-inuit.chaire.ulaval.ca/sites/relations-inuit.chaire.ulaval.ca/files/InuitWay_e.pdf" TargetMode="External"/><Relationship Id="rId24" Type="http://schemas.openxmlformats.org/officeDocument/2006/relationships/hyperlink" Target="https://www.tunngavik.com/documents/publications/2006-03-01%20Thomas%20Berger%20Final%20Report%20ENG.pdf" TargetMode="External"/><Relationship Id="rId32" Type="http://schemas.openxmlformats.org/officeDocument/2006/relationships/hyperlink" Target="https://nacmedia.ca/product/inuit-laws/" TargetMode="External"/><Relationship Id="rId37" Type="http://schemas.openxmlformats.org/officeDocument/2006/relationships/hyperlink" Target="https://www.qtcommission.ca/sites/default/files/public/thematic_reports/thematic_reports_english_paliisikkut.pdf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qtcommission.ca/en/reports/communities" TargetMode="External"/><Relationship Id="rId23" Type="http://schemas.openxmlformats.org/officeDocument/2006/relationships/hyperlink" Target="https://www.mqup.ca/saqiyuq-products-9780773522442.php" TargetMode="External"/><Relationship Id="rId28" Type="http://schemas.openxmlformats.org/officeDocument/2006/relationships/hyperlink" Target="http://www.fourthline.ca/documentaries" TargetMode="External"/><Relationship Id="rId36" Type="http://schemas.openxmlformats.org/officeDocument/2006/relationships/hyperlink" Target="http://www.justice.gc.ca/eng/rp-pr/aj-ja/rr03_la14-rr03_aj14/rr03_la14.pdf" TargetMode="External"/><Relationship Id="rId10" Type="http://schemas.openxmlformats.org/officeDocument/2006/relationships/hyperlink" Target="https://www.pauktuutit.ca/wp-content/uploads/BAC_Info-Pad_English.pdf" TargetMode="External"/><Relationship Id="rId19" Type="http://schemas.openxmlformats.org/officeDocument/2006/relationships/hyperlink" Target="http://www.ccnsa-nccah.ca/docs/health/FS-InuitQaujimajatuqangitWellnessNunavut-Tagalik-EN.pdf" TargetMode="External"/><Relationship Id="rId31" Type="http://schemas.openxmlformats.org/officeDocument/2006/relationships/hyperlink" Target="https://utorontopress.com/9781442610385/canadas-indigenous-constitution/" TargetMode="External"/><Relationship Id="rId44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goldeneaglerising.org/photos/trauma-informed-legal-practice-toolkit" TargetMode="External"/><Relationship Id="rId14" Type="http://schemas.openxmlformats.org/officeDocument/2006/relationships/hyperlink" Target="https://qtcommission.ca/en/key-findings" TargetMode="External"/><Relationship Id="rId22" Type="http://schemas.openxmlformats.org/officeDocument/2006/relationships/hyperlink" Target="https://collections.irshdc.ubc.ca/index.php/Detail/objects/8792" TargetMode="External"/><Relationship Id="rId27" Type="http://schemas.openxmlformats.org/officeDocument/2006/relationships/hyperlink" Target="https://www.youtube.com/watch?v=MWDIcccRYq8&amp;feature=youtu.be" TargetMode="External"/><Relationship Id="rId30" Type="http://schemas.openxmlformats.org/officeDocument/2006/relationships/hyperlink" Target="https://www.youtube.com/watch?v=FNrw1UzJoBw" TargetMode="External"/><Relationship Id="rId35" Type="http://schemas.openxmlformats.org/officeDocument/2006/relationships/hyperlink" Target="http://www.isuma.tv/imaginenative/kikkik-e1-472" TargetMode="External"/><Relationship Id="rId43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74B3A1318C74A865CB7F474A1FC12" ma:contentTypeVersion="16" ma:contentTypeDescription="Create a new document." ma:contentTypeScope="" ma:versionID="9b7f5e0f3eedb21ab0166fcfcc049d5f">
  <xsd:schema xmlns:xsd="http://www.w3.org/2001/XMLSchema" xmlns:xs="http://www.w3.org/2001/XMLSchema" xmlns:p="http://schemas.microsoft.com/office/2006/metadata/properties" xmlns:ns2="2c0ed7f6-7069-49b8-aa6a-8bf403210c60" xmlns:ns3="e76e747e-5d7a-4124-907d-94874cefd736" targetNamespace="http://schemas.microsoft.com/office/2006/metadata/properties" ma:root="true" ma:fieldsID="a5c6c0c86fd0245ee1c378e50f451a2b" ns2:_="" ns3:_="">
    <xsd:import namespace="2c0ed7f6-7069-49b8-aa6a-8bf403210c60"/>
    <xsd:import namespace="e76e747e-5d7a-4124-907d-94874cefd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ed7f6-7069-49b8-aa6a-8bf40321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5e3d6f-d01d-474f-abde-51dcf9f43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747e-5d7a-4124-907d-94874cefd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aa4ab-7e4f-469a-a203-2cdc319870d5}" ma:internalName="TaxCatchAll" ma:showField="CatchAllData" ma:web="e76e747e-5d7a-4124-907d-94874cefd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3EC29-E387-4906-9D49-19D072A6F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75D3C-1FBF-4015-B48F-024258AAD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ed7f6-7069-49b8-aa6a-8bf403210c60"/>
    <ds:schemaRef ds:uri="e76e747e-5d7a-4124-907d-94874cef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Nalini Vaddapalli</cp:lastModifiedBy>
  <cp:revision>35</cp:revision>
  <dcterms:created xsi:type="dcterms:W3CDTF">2021-05-27T20:22:00Z</dcterms:created>
  <dcterms:modified xsi:type="dcterms:W3CDTF">2022-06-14T00:40:00Z</dcterms:modified>
</cp:coreProperties>
</file>