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E3B7" w14:textId="40B961AC" w:rsidR="003C5648" w:rsidRDefault="003C5648" w:rsidP="003C5648">
      <w:pPr>
        <w:jc w:val="center"/>
        <w:rPr>
          <w:lang w:val="en-AU"/>
        </w:rPr>
      </w:pPr>
      <w:r>
        <w:rPr>
          <w:lang w:val="en-AU"/>
        </w:rPr>
        <w:t>MOTION</w:t>
      </w:r>
    </w:p>
    <w:p w14:paraId="617B1757" w14:textId="77777777" w:rsidR="003C5648" w:rsidRDefault="003C5648">
      <w:pPr>
        <w:rPr>
          <w:lang w:val="en-AU"/>
        </w:rPr>
      </w:pPr>
    </w:p>
    <w:p w14:paraId="357D97D7" w14:textId="4676A37E" w:rsidR="00F01786" w:rsidRDefault="003C5648">
      <w:pPr>
        <w:rPr>
          <w:lang w:val="en-AU"/>
        </w:rPr>
      </w:pPr>
      <w:r>
        <w:rPr>
          <w:lang w:val="en-AU"/>
        </w:rPr>
        <w:t>I move that</w:t>
      </w:r>
      <w:r w:rsidR="004C6E1E" w:rsidRPr="004C6E1E">
        <w:rPr>
          <w:lang w:val="en-AU"/>
        </w:rPr>
        <w:t xml:space="preserve"> </w:t>
      </w:r>
      <w:r w:rsidR="004C6E1E">
        <w:rPr>
          <w:lang w:val="en-AU"/>
        </w:rPr>
        <w:t>t</w:t>
      </w:r>
      <w:r w:rsidR="004C6E1E" w:rsidRPr="003C5648">
        <w:rPr>
          <w:lang w:val="en-AU"/>
        </w:rPr>
        <w:t xml:space="preserve">he Society requires the </w:t>
      </w:r>
      <w:r w:rsidR="004C6E1E">
        <w:rPr>
          <w:lang w:val="en-AU"/>
        </w:rPr>
        <w:t>Executive Committee to</w:t>
      </w:r>
    </w:p>
    <w:p w14:paraId="706C06A3" w14:textId="2F4DEF08" w:rsidR="003C5648" w:rsidRDefault="004C6E1E" w:rsidP="003C564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</w:t>
      </w:r>
      <w:r w:rsidR="003C5648">
        <w:rPr>
          <w:lang w:val="en-AU"/>
        </w:rPr>
        <w:t xml:space="preserve">evelop a written policy on </w:t>
      </w:r>
      <w:r w:rsidR="00B119DF">
        <w:rPr>
          <w:lang w:val="en-AU"/>
        </w:rPr>
        <w:t xml:space="preserve">real and apparent </w:t>
      </w:r>
      <w:r w:rsidR="003C5648">
        <w:rPr>
          <w:lang w:val="en-AU"/>
        </w:rPr>
        <w:t>conflicts of interest for members of the Executive Committee that includes</w:t>
      </w:r>
      <w:r>
        <w:rPr>
          <w:lang w:val="en-AU"/>
        </w:rPr>
        <w:t>, but is not limited to,</w:t>
      </w:r>
    </w:p>
    <w:p w14:paraId="759A4074" w14:textId="0B87DD54" w:rsidR="003C5648" w:rsidRDefault="002F3214" w:rsidP="003C564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p</w:t>
      </w:r>
      <w:r w:rsidR="003C5648">
        <w:rPr>
          <w:lang w:val="en-AU"/>
        </w:rPr>
        <w:t>rocedures for dealing with matters that directly affect the interests of the employer of a member of the Executive Committee</w:t>
      </w:r>
      <w:r w:rsidR="00503F50">
        <w:rPr>
          <w:lang w:val="en-AU"/>
        </w:rPr>
        <w:t>, including requests from the employer</w:t>
      </w:r>
      <w:r>
        <w:rPr>
          <w:lang w:val="en-AU"/>
        </w:rPr>
        <w:t>,</w:t>
      </w:r>
      <w:r w:rsidR="003C5648">
        <w:rPr>
          <w:lang w:val="en-AU"/>
        </w:rPr>
        <w:t xml:space="preserve"> and</w:t>
      </w:r>
    </w:p>
    <w:p w14:paraId="195588B6" w14:textId="47C4622D" w:rsidR="003C5648" w:rsidRDefault="002F3214" w:rsidP="003C5648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p</w:t>
      </w:r>
      <w:r w:rsidR="003C5648">
        <w:rPr>
          <w:lang w:val="en-AU"/>
        </w:rPr>
        <w:t xml:space="preserve">rocedures for dealing with matters </w:t>
      </w:r>
      <w:r w:rsidR="00DD3F25">
        <w:rPr>
          <w:lang w:val="en-AU"/>
        </w:rPr>
        <w:t>when</w:t>
      </w:r>
      <w:r w:rsidR="003C5648">
        <w:rPr>
          <w:lang w:val="en-AU"/>
        </w:rPr>
        <w:t xml:space="preserve"> the Executive Committee lacks quorum due to</w:t>
      </w:r>
      <w:r>
        <w:rPr>
          <w:lang w:val="en-AU"/>
        </w:rPr>
        <w:t xml:space="preserve"> real or apparent</w:t>
      </w:r>
      <w:r w:rsidR="003C5648">
        <w:rPr>
          <w:lang w:val="en-AU"/>
        </w:rPr>
        <w:t xml:space="preserve"> conflicts of </w:t>
      </w:r>
      <w:proofErr w:type="gramStart"/>
      <w:r w:rsidR="003C5648">
        <w:rPr>
          <w:lang w:val="en-AU"/>
        </w:rPr>
        <w:t>interest</w:t>
      </w:r>
      <w:r w:rsidR="00DD3F25">
        <w:rPr>
          <w:lang w:val="en-AU"/>
        </w:rPr>
        <w:t>;</w:t>
      </w:r>
      <w:proofErr w:type="gramEnd"/>
    </w:p>
    <w:p w14:paraId="6C1F6C65" w14:textId="17BDCA67" w:rsidR="003C5648" w:rsidRDefault="004C6E1E" w:rsidP="003C564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provide the</w:t>
      </w:r>
      <w:r w:rsidR="003C5648">
        <w:rPr>
          <w:lang w:val="en-AU"/>
        </w:rPr>
        <w:t xml:space="preserve"> policy on</w:t>
      </w:r>
      <w:r w:rsidR="002F3214">
        <w:rPr>
          <w:lang w:val="en-AU"/>
        </w:rPr>
        <w:t xml:space="preserve"> real and apparent</w:t>
      </w:r>
      <w:r w:rsidR="003C5648">
        <w:rPr>
          <w:lang w:val="en-AU"/>
        </w:rPr>
        <w:t xml:space="preserve"> conflicts of interest for member of the Executive Committee to all members of the Society as soon as it is complete, which must be no later than</w:t>
      </w:r>
      <w:r>
        <w:rPr>
          <w:lang w:val="en-AU"/>
        </w:rPr>
        <w:t xml:space="preserve"> the</w:t>
      </w:r>
      <w:r w:rsidR="003C5648">
        <w:rPr>
          <w:lang w:val="en-AU"/>
        </w:rPr>
        <w:t xml:space="preserve"> 2023 Annual General Meeting of the Society.</w:t>
      </w:r>
    </w:p>
    <w:p w14:paraId="4975EDDB" w14:textId="77777777" w:rsidR="003C5648" w:rsidRPr="003C5648" w:rsidRDefault="003C5648" w:rsidP="003C5648">
      <w:pPr>
        <w:rPr>
          <w:lang w:val="en-AU"/>
        </w:rPr>
      </w:pPr>
    </w:p>
    <w:sectPr w:rsidR="003C5648" w:rsidRPr="003C564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6C58" w14:textId="77777777" w:rsidR="00BE1D4B" w:rsidRDefault="00BE1D4B" w:rsidP="00BE1D4B">
      <w:pPr>
        <w:spacing w:after="0" w:line="240" w:lineRule="auto"/>
      </w:pPr>
      <w:r>
        <w:separator/>
      </w:r>
    </w:p>
  </w:endnote>
  <w:endnote w:type="continuationSeparator" w:id="0">
    <w:p w14:paraId="432BBE17" w14:textId="77777777" w:rsidR="00BE1D4B" w:rsidRDefault="00BE1D4B" w:rsidP="00BE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31BB" w14:textId="77777777" w:rsidR="00BE1D4B" w:rsidRDefault="00BE1D4B" w:rsidP="00BE1D4B">
      <w:pPr>
        <w:spacing w:after="0" w:line="240" w:lineRule="auto"/>
      </w:pPr>
      <w:r>
        <w:separator/>
      </w:r>
    </w:p>
  </w:footnote>
  <w:footnote w:type="continuationSeparator" w:id="0">
    <w:p w14:paraId="7CD745BB" w14:textId="77777777" w:rsidR="00BE1D4B" w:rsidRDefault="00BE1D4B" w:rsidP="00BE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BC4C" w14:textId="2D7E2D43" w:rsidR="00BE1D4B" w:rsidRDefault="00BE1D4B">
    <w:pPr>
      <w:pStyle w:val="Header"/>
    </w:pPr>
    <w:r>
      <w:t xml:space="preserve">Member </w:t>
    </w:r>
    <w:proofErr w:type="gramStart"/>
    <w:r>
      <w:t>Motion  June</w:t>
    </w:r>
    <w:proofErr w:type="gramEnd"/>
    <w:r>
      <w:t xml:space="preserve"> 16 , 2022</w:t>
    </w:r>
  </w:p>
  <w:p w14:paraId="48EBD1E0" w14:textId="099BF53C" w:rsidR="00BE1D4B" w:rsidRDefault="00BE1D4B">
    <w:pPr>
      <w:pStyle w:val="Header"/>
    </w:pPr>
    <w:r>
      <w:t>LSN AGM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061F"/>
    <w:multiLevelType w:val="hybridMultilevel"/>
    <w:tmpl w:val="15E0A3B8"/>
    <w:lvl w:ilvl="0" w:tplc="69A0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48"/>
    <w:rsid w:val="00045665"/>
    <w:rsid w:val="002F3214"/>
    <w:rsid w:val="00392941"/>
    <w:rsid w:val="003C5648"/>
    <w:rsid w:val="00436031"/>
    <w:rsid w:val="004C6E1E"/>
    <w:rsid w:val="00503F50"/>
    <w:rsid w:val="00B119DF"/>
    <w:rsid w:val="00BE1D4B"/>
    <w:rsid w:val="00DD3F25"/>
    <w:rsid w:val="00EC59DF"/>
    <w:rsid w:val="00F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E971"/>
  <w15:chartTrackingRefBased/>
  <w15:docId w15:val="{8CEE1744-C47C-43D2-9BB9-EDE2620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4B"/>
  </w:style>
  <w:style w:type="paragraph" w:styleId="Footer">
    <w:name w:val="footer"/>
    <w:basedOn w:val="Normal"/>
    <w:link w:val="FooterChar"/>
    <w:uiPriority w:val="99"/>
    <w:unhideWhenUsed/>
    <w:rsid w:val="00BE1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74B3A1318C74A865CB7F474A1FC12" ma:contentTypeVersion="16" ma:contentTypeDescription="Create a new document." ma:contentTypeScope="" ma:versionID="9b7f5e0f3eedb21ab0166fcfcc049d5f">
  <xsd:schema xmlns:xsd="http://www.w3.org/2001/XMLSchema" xmlns:xs="http://www.w3.org/2001/XMLSchema" xmlns:p="http://schemas.microsoft.com/office/2006/metadata/properties" xmlns:ns2="2c0ed7f6-7069-49b8-aa6a-8bf403210c60" xmlns:ns3="e76e747e-5d7a-4124-907d-94874cefd736" targetNamespace="http://schemas.microsoft.com/office/2006/metadata/properties" ma:root="true" ma:fieldsID="a5c6c0c86fd0245ee1c378e50f451a2b" ns2:_="" ns3:_="">
    <xsd:import namespace="2c0ed7f6-7069-49b8-aa6a-8bf403210c60"/>
    <xsd:import namespace="e76e747e-5d7a-4124-907d-94874cef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ed7f6-7069-49b8-aa6a-8bf40321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e3d6f-d01d-474f-abde-51dcf9f43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747e-5d7a-4124-907d-94874cef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aa4ab-7e4f-469a-a203-2cdc319870d5}" ma:internalName="TaxCatchAll" ma:showField="CatchAllData" ma:web="e76e747e-5d7a-4124-907d-94874cef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0DF5F-36C3-40A4-A10F-EED81DA5F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AE8A-D25C-4ACC-9A83-EA3E92804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ed7f6-7069-49b8-aa6a-8bf403210c60"/>
    <ds:schemaRef ds:uri="e76e747e-5d7a-4124-907d-94874cef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Ahlfors, Thomas</dc:creator>
  <cp:keywords/>
  <dc:description/>
  <cp:lastModifiedBy>Nalini Vaddapalli</cp:lastModifiedBy>
  <cp:revision>5</cp:revision>
  <cp:lastPrinted>2022-06-16T15:44:00Z</cp:lastPrinted>
  <dcterms:created xsi:type="dcterms:W3CDTF">2022-06-16T14:13:00Z</dcterms:created>
  <dcterms:modified xsi:type="dcterms:W3CDTF">2022-06-16T20:06:00Z</dcterms:modified>
</cp:coreProperties>
</file>